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58904" w14:textId="06DE2EAE" w:rsidR="005D37A7" w:rsidRPr="000D7D79" w:rsidRDefault="005D37A7" w:rsidP="005D37A7">
      <w:pPr>
        <w:tabs>
          <w:tab w:val="center" w:pos="4536"/>
          <w:tab w:val="right" w:pos="9072"/>
        </w:tabs>
        <w:spacing w:after="0"/>
        <w:ind w:left="-2"/>
        <w:jc w:val="both"/>
        <w:rPr>
          <w:rFonts w:ascii="Arial" w:eastAsia="MS Mincho" w:hAnsi="Arial"/>
          <w:b/>
          <w:sz w:val="22"/>
          <w:lang w:val="de-DE"/>
        </w:rPr>
      </w:pPr>
      <w:bookmarkStart w:id="0" w:name="_Toc352077754"/>
      <w:r w:rsidRPr="000D7D79">
        <w:rPr>
          <w:rFonts w:ascii="Arial" w:eastAsia="MS Mincho" w:hAnsi="Arial"/>
          <w:b/>
          <w:sz w:val="22"/>
          <w:lang w:val="de-DE"/>
        </w:rPr>
        <w:t>3GPP TSG-RAN WG2 Meeting #128</w:t>
      </w:r>
      <w:r w:rsidRPr="000D7D79">
        <w:rPr>
          <w:rFonts w:ascii="Arial" w:eastAsia="MS Mincho" w:hAnsi="Arial"/>
          <w:b/>
          <w:sz w:val="22"/>
          <w:lang w:val="de-DE"/>
        </w:rPr>
        <w:tab/>
      </w:r>
      <w:r>
        <w:rPr>
          <w:rFonts w:ascii="Arial" w:eastAsiaTheme="minorEastAsia" w:hAnsi="Arial" w:hint="eastAsia"/>
          <w:b/>
          <w:sz w:val="22"/>
          <w:lang w:val="de-DE" w:eastAsia="zh-CN"/>
        </w:rPr>
        <w:t xml:space="preserve">                                      </w:t>
      </w:r>
      <w:r w:rsidR="00AE168E">
        <w:rPr>
          <w:rFonts w:ascii="Arial" w:eastAsiaTheme="minorEastAsia" w:hAnsi="Arial" w:hint="eastAsia"/>
          <w:b/>
          <w:sz w:val="22"/>
          <w:lang w:val="de-DE" w:eastAsia="zh-CN"/>
        </w:rPr>
        <w:t xml:space="preserve">                              </w:t>
      </w:r>
      <w:r w:rsidR="00AE168E" w:rsidRPr="00AE168E">
        <w:rPr>
          <w:rFonts w:ascii="Arial" w:eastAsia="MS Mincho" w:hAnsi="Arial"/>
          <w:b/>
          <w:sz w:val="22"/>
          <w:lang w:val="de-DE"/>
        </w:rPr>
        <w:t>R2-2409621</w:t>
      </w:r>
    </w:p>
    <w:p w14:paraId="773624CF" w14:textId="2F0BFDA1" w:rsidR="005D37A7" w:rsidRPr="000D7D79" w:rsidRDefault="005D37A7" w:rsidP="005D37A7">
      <w:pPr>
        <w:tabs>
          <w:tab w:val="center" w:pos="4536"/>
          <w:tab w:val="right" w:pos="9072"/>
        </w:tabs>
        <w:spacing w:after="0"/>
        <w:ind w:left="-2"/>
        <w:jc w:val="both"/>
        <w:rPr>
          <w:rFonts w:ascii="Arial" w:eastAsia="MS Mincho" w:hAnsi="Arial"/>
          <w:b/>
          <w:sz w:val="22"/>
          <w:lang w:val="de-DE"/>
        </w:rPr>
      </w:pPr>
      <w:r w:rsidRPr="000D7D79">
        <w:rPr>
          <w:rFonts w:ascii="Arial" w:eastAsia="MS Mincho" w:hAnsi="Arial"/>
          <w:b/>
          <w:sz w:val="22"/>
          <w:lang w:val="de-DE"/>
        </w:rPr>
        <w:t>Orlando, USA, Nov. 18</w:t>
      </w:r>
      <w:r w:rsidRPr="000D7D79">
        <w:rPr>
          <w:rFonts w:ascii="Arial" w:eastAsia="MS Mincho" w:hAnsi="Arial"/>
          <w:b/>
          <w:sz w:val="22"/>
          <w:vertAlign w:val="superscript"/>
          <w:lang w:val="de-DE"/>
        </w:rPr>
        <w:t>th</w:t>
      </w:r>
      <w:r w:rsidRPr="000D7D79">
        <w:rPr>
          <w:rFonts w:ascii="Arial" w:eastAsia="MS Mincho" w:hAnsi="Arial"/>
          <w:b/>
          <w:sz w:val="22"/>
          <w:lang w:val="de-DE"/>
        </w:rPr>
        <w:t xml:space="preserve"> – 22</w:t>
      </w:r>
      <w:r w:rsidRPr="000D7D79">
        <w:rPr>
          <w:rFonts w:ascii="Arial" w:eastAsia="MS Mincho" w:hAnsi="Arial"/>
          <w:b/>
          <w:sz w:val="22"/>
          <w:vertAlign w:val="superscript"/>
          <w:lang w:val="de-DE"/>
        </w:rPr>
        <w:t>nd</w:t>
      </w:r>
      <w:r w:rsidRPr="000D7D79">
        <w:rPr>
          <w:rFonts w:ascii="Arial" w:eastAsia="MS Mincho" w:hAnsi="Arial"/>
          <w:b/>
          <w:sz w:val="22"/>
          <w:lang w:val="de-DE"/>
        </w:rPr>
        <w:t xml:space="preserve"> </w:t>
      </w:r>
      <w:bookmarkStart w:id="1" w:name="_GoBack"/>
      <w:bookmarkEnd w:id="1"/>
      <w:r w:rsidRPr="000D7D79">
        <w:rPr>
          <w:rFonts w:ascii="Arial" w:eastAsia="MS Mincho" w:hAnsi="Arial"/>
          <w:b/>
          <w:sz w:val="22"/>
          <w:lang w:val="de-DE"/>
        </w:rPr>
        <w:t>, 2024</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602D0F43"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B87D2A">
        <w:rPr>
          <w:rFonts w:ascii="Arial" w:eastAsiaTheme="minorEastAsia" w:hAnsi="Arial" w:cs="Arial" w:hint="eastAsia"/>
          <w:bCs/>
          <w:color w:val="000000"/>
          <w:sz w:val="22"/>
          <w:szCs w:val="20"/>
          <w:lang w:val="en-GB" w:eastAsia="zh-CN"/>
        </w:rPr>
        <w:t>the F</w:t>
      </w:r>
      <w:r w:rsidR="00B87D2A">
        <w:rPr>
          <w:rFonts w:ascii="Arial" w:eastAsiaTheme="minorEastAsia" w:hAnsi="Arial" w:cs="Arial"/>
          <w:bCs/>
          <w:color w:val="000000"/>
          <w:sz w:val="22"/>
          <w:szCs w:val="20"/>
          <w:lang w:val="en-GB" w:eastAsia="zh-CN"/>
        </w:rPr>
        <w:t xml:space="preserve">unctionality </w:t>
      </w:r>
      <w:r w:rsidR="00B87D2A">
        <w:rPr>
          <w:rFonts w:ascii="Arial" w:eastAsiaTheme="minorEastAsia" w:hAnsi="Arial" w:cs="Arial" w:hint="eastAsia"/>
          <w:bCs/>
          <w:color w:val="000000"/>
          <w:sz w:val="22"/>
          <w:szCs w:val="20"/>
          <w:lang w:val="en-GB" w:eastAsia="zh-CN"/>
        </w:rPr>
        <w:t>A</w:t>
      </w:r>
      <w:r w:rsidR="00917C8C" w:rsidRPr="00917C8C">
        <w:rPr>
          <w:rFonts w:ascii="Arial" w:eastAsiaTheme="minorEastAsia" w:hAnsi="Arial" w:cs="Arial"/>
          <w:bCs/>
          <w:color w:val="000000"/>
          <w:sz w:val="22"/>
          <w:szCs w:val="20"/>
          <w:lang w:val="en-GB" w:eastAsia="zh-CN"/>
        </w:rPr>
        <w:t>spects</w:t>
      </w:r>
      <w:r w:rsidR="00917C8C">
        <w:rPr>
          <w:rFonts w:ascii="Arial" w:eastAsiaTheme="minorEastAsia" w:hAnsi="Arial" w:cs="Arial" w:hint="eastAsia"/>
          <w:bCs/>
          <w:color w:val="000000"/>
          <w:sz w:val="22"/>
          <w:szCs w:val="20"/>
          <w:lang w:val="en-GB" w:eastAsia="zh-CN"/>
        </w:rPr>
        <w:t xml:space="preserve"> for Ambient </w:t>
      </w:r>
      <w:proofErr w:type="spellStart"/>
      <w:r w:rsidR="00917C8C">
        <w:rPr>
          <w:rFonts w:ascii="Arial" w:eastAsiaTheme="minorEastAsia" w:hAnsi="Arial" w:cs="Arial" w:hint="eastAsia"/>
          <w:bCs/>
          <w:color w:val="000000"/>
          <w:sz w:val="22"/>
          <w:szCs w:val="20"/>
          <w:lang w:val="en-GB" w:eastAsia="zh-CN"/>
        </w:rPr>
        <w:t>IoT</w:t>
      </w:r>
      <w:proofErr w:type="spellEnd"/>
    </w:p>
    <w:p w14:paraId="52D72015" w14:textId="605E2706"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2" w:name="OLE_LINK25"/>
      <w:r>
        <w:t>1</w:t>
      </w:r>
      <w:r w:rsidR="00A7494A">
        <w:rPr>
          <w:rFonts w:eastAsiaTheme="minorEastAsia" w:hint="eastAsia"/>
          <w:lang w:eastAsia="zh-CN"/>
        </w:rPr>
        <w:t xml:space="preserve">. </w:t>
      </w:r>
      <w:r w:rsidR="007964A2">
        <w:t>Introduction</w:t>
      </w:r>
    </w:p>
    <w:bookmarkEnd w:id="2"/>
    <w:p w14:paraId="1AC8D332" w14:textId="2446270F" w:rsidR="009209A7" w:rsidRPr="00FC14DD" w:rsidRDefault="00F052E8" w:rsidP="00170A35">
      <w:pPr>
        <w:spacing w:beforeLines="50" w:before="120" w:after="120"/>
        <w:jc w:val="both"/>
        <w:rPr>
          <w:rFonts w:ascii="Arial" w:eastAsiaTheme="minorEastAsia" w:hAnsi="Arial" w:cs="Arial"/>
          <w:lang w:val="en-US" w:eastAsia="zh-CN"/>
        </w:rPr>
      </w:pPr>
      <w:r w:rsidRPr="00FC14DD">
        <w:rPr>
          <w:rFonts w:ascii="Arial" w:eastAsiaTheme="minorEastAsia" w:hAnsi="Arial" w:cs="Arial"/>
          <w:lang w:val="en-US" w:eastAsia="zh-CN"/>
        </w:rPr>
        <w:t>Thi</w:t>
      </w:r>
      <w:r w:rsidR="00E41AD8" w:rsidRPr="00FC14DD">
        <w:rPr>
          <w:rFonts w:ascii="Arial" w:eastAsiaTheme="minorEastAsia" w:hAnsi="Arial" w:cs="Arial"/>
          <w:lang w:val="en-US" w:eastAsia="zh-CN"/>
        </w:rPr>
        <w:t>s paper</w:t>
      </w:r>
      <w:r w:rsidRPr="00FC14DD">
        <w:rPr>
          <w:rFonts w:ascii="Arial" w:eastAsiaTheme="minorEastAsia" w:hAnsi="Arial" w:cs="Arial"/>
          <w:lang w:val="en-US" w:eastAsia="zh-CN"/>
        </w:rPr>
        <w:t xml:space="preserve"> further discuss</w:t>
      </w:r>
      <w:r w:rsidR="004B5E9D" w:rsidRPr="00FC14DD">
        <w:rPr>
          <w:rFonts w:ascii="Arial" w:eastAsiaTheme="minorEastAsia" w:hAnsi="Arial" w:cs="Arial"/>
          <w:lang w:val="en-US" w:eastAsia="zh-CN"/>
        </w:rPr>
        <w:t>es</w:t>
      </w:r>
      <w:r w:rsidRPr="00FC14DD">
        <w:rPr>
          <w:rFonts w:ascii="Arial" w:eastAsiaTheme="minorEastAsia" w:hAnsi="Arial" w:cs="Arial"/>
          <w:lang w:val="en-US" w:eastAsia="zh-CN"/>
        </w:rPr>
        <w:t xml:space="preserve"> </w:t>
      </w:r>
      <w:r w:rsidR="00E41AD8" w:rsidRPr="00FC14DD">
        <w:rPr>
          <w:rFonts w:ascii="Arial" w:eastAsiaTheme="minorEastAsia" w:hAnsi="Arial" w:cs="Arial"/>
          <w:lang w:val="en-US" w:eastAsia="zh-CN"/>
        </w:rPr>
        <w:t>the functionality-related</w:t>
      </w:r>
      <w:r w:rsidR="008E36C3" w:rsidRPr="00FC14DD">
        <w:rPr>
          <w:rFonts w:ascii="Arial" w:eastAsiaTheme="minorEastAsia" w:hAnsi="Arial" w:cs="Arial"/>
          <w:lang w:val="en-US" w:eastAsia="zh-CN"/>
        </w:rPr>
        <w:t xml:space="preserve"> </w:t>
      </w:r>
      <w:r w:rsidR="00E41AD8" w:rsidRPr="00FC14DD">
        <w:rPr>
          <w:rFonts w:ascii="Arial" w:eastAsiaTheme="minorEastAsia" w:hAnsi="Arial" w:cs="Arial"/>
          <w:lang w:val="en-US" w:eastAsia="zh-CN"/>
        </w:rPr>
        <w:t>issues</w:t>
      </w:r>
      <w:r w:rsidR="00D63464">
        <w:rPr>
          <w:rFonts w:ascii="Arial" w:eastAsiaTheme="minorEastAsia" w:hAnsi="Arial" w:cs="Arial" w:hint="eastAsia"/>
          <w:lang w:val="en-US" w:eastAsia="zh-CN"/>
        </w:rPr>
        <w:t xml:space="preserve"> [1]</w:t>
      </w:r>
      <w:r w:rsidR="00E41AD8" w:rsidRPr="00FC14DD">
        <w:rPr>
          <w:rFonts w:ascii="Arial" w:eastAsiaTheme="minorEastAsia" w:hAnsi="Arial" w:cs="Arial"/>
          <w:lang w:val="en-US" w:eastAsia="zh-CN"/>
        </w:rPr>
        <w:t xml:space="preserve"> with the following aspects,</w:t>
      </w:r>
    </w:p>
    <w:p w14:paraId="75B8AD1E" w14:textId="2A365B69" w:rsidR="002320EE" w:rsidRPr="00FC14DD" w:rsidRDefault="00B34349" w:rsidP="00170A35">
      <w:pPr>
        <w:pStyle w:val="a4"/>
        <w:numPr>
          <w:ilvl w:val="0"/>
          <w:numId w:val="23"/>
        </w:numPr>
        <w:spacing w:beforeLines="50" w:before="120" w:after="120"/>
        <w:jc w:val="both"/>
        <w:rPr>
          <w:rFonts w:ascii="Arial" w:eastAsiaTheme="minorEastAsia" w:hAnsi="Arial" w:cs="Arial"/>
          <w:sz w:val="20"/>
          <w:szCs w:val="20"/>
          <w:lang w:val="en-US" w:eastAsia="zh-CN"/>
        </w:rPr>
      </w:pPr>
      <w:bookmarkStart w:id="3" w:name="OLE_LINK7"/>
      <w:r w:rsidRPr="00FC14DD">
        <w:rPr>
          <w:rFonts w:ascii="Arial" w:eastAsiaTheme="minorEastAsia" w:hAnsi="Arial" w:cs="Arial"/>
          <w:sz w:val="20"/>
          <w:szCs w:val="20"/>
          <w:lang w:val="en-US" w:eastAsia="zh-CN"/>
        </w:rPr>
        <w:t>Functionalities required for A-</w:t>
      </w:r>
      <w:proofErr w:type="spellStart"/>
      <w:r w:rsidRPr="00FC14DD">
        <w:rPr>
          <w:rFonts w:ascii="Arial" w:eastAsiaTheme="minorEastAsia" w:hAnsi="Arial" w:cs="Arial"/>
          <w:sz w:val="20"/>
          <w:szCs w:val="20"/>
          <w:lang w:val="en-US" w:eastAsia="zh-CN"/>
        </w:rPr>
        <w:t>IoT</w:t>
      </w:r>
      <w:proofErr w:type="spellEnd"/>
    </w:p>
    <w:bookmarkEnd w:id="3"/>
    <w:p w14:paraId="025D9D1F" w14:textId="339DE027" w:rsidR="00B34349" w:rsidRPr="00FC14DD" w:rsidRDefault="00B34349" w:rsidP="00170A35">
      <w:pPr>
        <w:pStyle w:val="a4"/>
        <w:numPr>
          <w:ilvl w:val="0"/>
          <w:numId w:val="23"/>
        </w:numPr>
        <w:spacing w:beforeLines="50" w:before="120" w:after="120"/>
        <w:jc w:val="both"/>
        <w:rPr>
          <w:rFonts w:ascii="Arial" w:eastAsiaTheme="minorEastAsia" w:hAnsi="Arial" w:cs="Arial"/>
          <w:sz w:val="20"/>
          <w:szCs w:val="20"/>
          <w:lang w:val="en-US" w:eastAsia="zh-CN"/>
        </w:rPr>
      </w:pPr>
      <w:r w:rsidRPr="00FC14DD">
        <w:rPr>
          <w:rFonts w:ascii="Arial" w:eastAsiaTheme="minorEastAsia" w:hAnsi="Arial" w:cs="Arial"/>
          <w:sz w:val="20"/>
          <w:szCs w:val="20"/>
          <w:lang w:val="en-US" w:eastAsia="zh-CN"/>
        </w:rPr>
        <w:t>Remaining aspects of AS ID</w:t>
      </w:r>
    </w:p>
    <w:p w14:paraId="4AAD020C" w14:textId="432115A5" w:rsidR="00B34349" w:rsidRPr="00FC14DD" w:rsidRDefault="00B34349" w:rsidP="00170A35">
      <w:pPr>
        <w:pStyle w:val="a4"/>
        <w:numPr>
          <w:ilvl w:val="0"/>
          <w:numId w:val="23"/>
        </w:numPr>
        <w:spacing w:beforeLines="50" w:before="120" w:after="120"/>
        <w:jc w:val="both"/>
        <w:rPr>
          <w:rFonts w:ascii="Arial" w:eastAsiaTheme="minorEastAsia" w:hAnsi="Arial" w:cs="Arial"/>
          <w:sz w:val="20"/>
          <w:szCs w:val="20"/>
          <w:lang w:val="en-US" w:eastAsia="zh-CN"/>
        </w:rPr>
      </w:pPr>
      <w:r w:rsidRPr="00FC14DD">
        <w:rPr>
          <w:rFonts w:ascii="Arial" w:eastAsiaTheme="minorEastAsia" w:hAnsi="Arial" w:cs="Arial"/>
          <w:sz w:val="20"/>
          <w:szCs w:val="20"/>
          <w:lang w:val="en-US" w:eastAsia="zh-CN"/>
        </w:rPr>
        <w:t>Segmentation</w:t>
      </w:r>
    </w:p>
    <w:p w14:paraId="1AC3DA77" w14:textId="08F3731C" w:rsidR="00B34349" w:rsidRPr="00FC14DD" w:rsidRDefault="004B41D4" w:rsidP="004949F1">
      <w:pPr>
        <w:pStyle w:val="a4"/>
        <w:numPr>
          <w:ilvl w:val="0"/>
          <w:numId w:val="23"/>
        </w:numPr>
        <w:spacing w:beforeLines="50" w:before="120" w:after="120"/>
        <w:jc w:val="both"/>
        <w:rPr>
          <w:rFonts w:ascii="Arial" w:eastAsiaTheme="minorEastAsia" w:hAnsi="Arial" w:cs="Arial"/>
          <w:sz w:val="20"/>
          <w:szCs w:val="20"/>
          <w:lang w:val="en-US" w:eastAsia="zh-CN"/>
        </w:rPr>
      </w:pPr>
      <w:r w:rsidRPr="00FC14DD">
        <w:rPr>
          <w:rFonts w:ascii="Arial" w:eastAsiaTheme="minorEastAsia" w:hAnsi="Arial" w:cs="Arial"/>
          <w:sz w:val="20"/>
          <w:szCs w:val="20"/>
          <w:lang w:val="en-US" w:eastAsia="zh-CN"/>
        </w:rPr>
        <w:t>I</w:t>
      </w:r>
      <w:r w:rsidR="004949F1" w:rsidRPr="00FC14DD">
        <w:rPr>
          <w:rFonts w:ascii="Arial" w:eastAsiaTheme="minorEastAsia" w:hAnsi="Arial" w:cs="Arial"/>
          <w:sz w:val="20"/>
          <w:szCs w:val="20"/>
          <w:lang w:val="en-US" w:eastAsia="zh-CN"/>
        </w:rPr>
        <w:t>nformation visible to reader</w:t>
      </w:r>
    </w:p>
    <w:p w14:paraId="01F74504" w14:textId="56ED767C" w:rsidR="004949F1" w:rsidRPr="00FC14DD" w:rsidRDefault="00AE2DF6" w:rsidP="004949F1">
      <w:pPr>
        <w:pStyle w:val="a4"/>
        <w:numPr>
          <w:ilvl w:val="0"/>
          <w:numId w:val="23"/>
        </w:numPr>
        <w:spacing w:beforeLines="50" w:before="120" w:after="120"/>
        <w:jc w:val="both"/>
        <w:rPr>
          <w:rFonts w:ascii="Arial" w:eastAsiaTheme="minorEastAsia" w:hAnsi="Arial" w:cs="Arial"/>
          <w:sz w:val="20"/>
          <w:szCs w:val="20"/>
          <w:lang w:val="en-US" w:eastAsia="zh-CN"/>
        </w:rPr>
      </w:pPr>
      <w:r w:rsidRPr="00FC14DD">
        <w:rPr>
          <w:rFonts w:ascii="Arial" w:eastAsiaTheme="minorEastAsia" w:hAnsi="Arial" w:cs="Arial"/>
          <w:sz w:val="20"/>
          <w:szCs w:val="20"/>
          <w:lang w:val="en-US" w:eastAsia="zh-CN"/>
        </w:rPr>
        <w:t>Protocol stack</w:t>
      </w:r>
    </w:p>
    <w:p w14:paraId="5F087F47" w14:textId="4B5F590A" w:rsidR="00E41AD8" w:rsidRPr="00FC14DD" w:rsidRDefault="00E41AD8" w:rsidP="00170A35">
      <w:pPr>
        <w:spacing w:beforeLines="50" w:before="120" w:after="120"/>
        <w:jc w:val="both"/>
        <w:rPr>
          <w:rFonts w:ascii="Arial" w:eastAsiaTheme="minorEastAsia" w:hAnsi="Arial" w:cs="Arial"/>
          <w:lang w:val="en-US" w:eastAsia="zh-CN"/>
        </w:rPr>
      </w:pPr>
      <w:r w:rsidRPr="00FC14DD">
        <w:rPr>
          <w:rFonts w:ascii="Arial" w:eastAsiaTheme="minorEastAsia" w:hAnsi="Arial" w:cs="Arial"/>
          <w:lang w:val="en-US" w:eastAsia="zh-CN"/>
        </w:rPr>
        <w:t>The Section</w:t>
      </w:r>
      <w:r w:rsidR="00E7093F" w:rsidRPr="00FC14DD">
        <w:rPr>
          <w:rFonts w:ascii="Arial" w:eastAsiaTheme="minorEastAsia" w:hAnsi="Arial" w:cs="Arial"/>
          <w:lang w:val="en-US" w:eastAsia="zh-CN"/>
        </w:rPr>
        <w:t xml:space="preserve"> 2</w:t>
      </w:r>
      <w:r w:rsidRPr="00FC14DD">
        <w:rPr>
          <w:rFonts w:ascii="Arial" w:eastAsiaTheme="minorEastAsia" w:hAnsi="Arial" w:cs="Arial"/>
          <w:lang w:val="en-US" w:eastAsia="zh-CN"/>
        </w:rPr>
        <w:t xml:space="preserve"> gives the detailed discussion, and followed by Section 3 that summarizes this paper.</w:t>
      </w: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bookmarkEnd w:id="0"/>
    <w:p w14:paraId="1E717E78" w14:textId="064658EE" w:rsidR="00645885" w:rsidRPr="004729DA" w:rsidRDefault="004729DA" w:rsidP="00C64F39">
      <w:pPr>
        <w:spacing w:beforeLines="100" w:before="240" w:afterLines="100" w:after="240"/>
        <w:jc w:val="both"/>
        <w:rPr>
          <w:rFonts w:ascii="Arial" w:eastAsiaTheme="minorEastAsia" w:hAnsi="Arial" w:cs="Arial"/>
          <w:u w:val="single"/>
          <w:lang w:eastAsia="zh-CN"/>
        </w:rPr>
      </w:pPr>
      <w:r w:rsidRPr="004729DA">
        <w:rPr>
          <w:rFonts w:ascii="Arial" w:eastAsiaTheme="minorEastAsia" w:hAnsi="Arial" w:cs="Arial"/>
          <w:u w:val="single"/>
          <w:lang w:eastAsia="zh-CN"/>
        </w:rPr>
        <w:t>Functionalities required for A-</w:t>
      </w:r>
      <w:proofErr w:type="spellStart"/>
      <w:r w:rsidRPr="004729DA">
        <w:rPr>
          <w:rFonts w:ascii="Arial" w:eastAsiaTheme="minorEastAsia" w:hAnsi="Arial" w:cs="Arial"/>
          <w:u w:val="single"/>
          <w:lang w:eastAsia="zh-CN"/>
        </w:rPr>
        <w:t>IoT</w:t>
      </w:r>
      <w:proofErr w:type="spellEnd"/>
    </w:p>
    <w:p w14:paraId="0805F9B7" w14:textId="3177F96F" w:rsidR="007A1580" w:rsidRDefault="002B6247" w:rsidP="00CA419F">
      <w:pPr>
        <w:spacing w:beforeLines="50" w:before="120" w:afterLines="50" w:after="120"/>
        <w:jc w:val="both"/>
        <w:rPr>
          <w:rFonts w:ascii="Arial" w:eastAsiaTheme="minorEastAsia" w:hAnsi="Arial" w:cs="Arial"/>
          <w:lang w:val="en-US" w:eastAsia="zh-CN"/>
        </w:rPr>
      </w:pPr>
      <w:r w:rsidRPr="00CA419F">
        <w:rPr>
          <w:rFonts w:ascii="Arial" w:eastAsiaTheme="minorEastAsia" w:hAnsi="Arial" w:cs="Arial"/>
          <w:lang w:val="en-US" w:eastAsia="zh-CN"/>
        </w:rPr>
        <w:t>A</w:t>
      </w:r>
      <w:r w:rsidRPr="00CA419F">
        <w:rPr>
          <w:rFonts w:ascii="Arial" w:eastAsiaTheme="minorEastAsia" w:hAnsi="Arial" w:cs="Arial" w:hint="eastAsia"/>
          <w:lang w:val="en-US" w:eastAsia="zh-CN"/>
        </w:rPr>
        <w:t xml:space="preserve">mong the functionality discussion, </w:t>
      </w:r>
      <w:r w:rsidR="00E41961">
        <w:rPr>
          <w:rFonts w:ascii="Arial" w:eastAsiaTheme="minorEastAsia" w:hAnsi="Arial" w:cs="Arial" w:hint="eastAsia"/>
          <w:lang w:val="en-US" w:eastAsia="zh-CN"/>
        </w:rPr>
        <w:t>at least for the energy status reporting, we had agreed to support 1-bit indicati</w:t>
      </w:r>
      <w:r w:rsidR="00FA553C">
        <w:rPr>
          <w:rFonts w:ascii="Arial" w:eastAsiaTheme="minorEastAsia" w:hAnsi="Arial" w:cs="Arial" w:hint="eastAsia"/>
          <w:lang w:val="en-US" w:eastAsia="zh-CN"/>
        </w:rPr>
        <w:t>on</w:t>
      </w:r>
      <w:r w:rsidR="00A740E3">
        <w:rPr>
          <w:rFonts w:ascii="Arial" w:eastAsiaTheme="minorEastAsia" w:hAnsi="Arial" w:cs="Arial" w:hint="eastAsia"/>
          <w:lang w:val="en-US" w:eastAsia="zh-CN"/>
        </w:rPr>
        <w:t xml:space="preserve"> (along with A-</w:t>
      </w:r>
      <w:proofErr w:type="spellStart"/>
      <w:r w:rsidR="00A740E3">
        <w:rPr>
          <w:rFonts w:ascii="Arial" w:eastAsiaTheme="minorEastAsia" w:hAnsi="Arial" w:cs="Arial" w:hint="eastAsia"/>
          <w:lang w:val="en-US" w:eastAsia="zh-CN"/>
        </w:rPr>
        <w:t>IoT</w:t>
      </w:r>
      <w:proofErr w:type="spellEnd"/>
      <w:r w:rsidR="00A740E3">
        <w:rPr>
          <w:rFonts w:ascii="Arial" w:eastAsiaTheme="minorEastAsia" w:hAnsi="Arial" w:cs="Arial" w:hint="eastAsia"/>
          <w:lang w:val="en-US" w:eastAsia="zh-CN"/>
        </w:rPr>
        <w:t xml:space="preserve"> Msg1/Msg3 or D2R</w:t>
      </w:r>
      <w:r w:rsidR="000C1AE3">
        <w:rPr>
          <w:rFonts w:ascii="Arial" w:eastAsiaTheme="minorEastAsia" w:hAnsi="Arial" w:cs="Arial" w:hint="eastAsia"/>
          <w:lang w:val="en-US" w:eastAsia="zh-CN"/>
        </w:rPr>
        <w:t xml:space="preserve"> response</w:t>
      </w:r>
      <w:r w:rsidR="00A740E3">
        <w:rPr>
          <w:rFonts w:ascii="Arial" w:eastAsiaTheme="minorEastAsia" w:hAnsi="Arial" w:cs="Arial" w:hint="eastAsia"/>
          <w:lang w:val="en-US" w:eastAsia="zh-CN"/>
        </w:rPr>
        <w:t xml:space="preserve"> message)</w:t>
      </w:r>
      <w:r w:rsidR="00FA553C">
        <w:rPr>
          <w:rFonts w:ascii="Arial" w:eastAsiaTheme="minorEastAsia" w:hAnsi="Arial" w:cs="Arial" w:hint="eastAsia"/>
          <w:lang w:val="en-US" w:eastAsia="zh-CN"/>
        </w:rPr>
        <w:t xml:space="preserve"> from the device to the reader so that the reader knows that the device has no enough energy to </w:t>
      </w:r>
      <w:r w:rsidR="00FA553C">
        <w:rPr>
          <w:rFonts w:ascii="Arial" w:eastAsiaTheme="minorEastAsia" w:hAnsi="Arial" w:cs="Arial"/>
          <w:lang w:val="en-US" w:eastAsia="zh-CN"/>
        </w:rPr>
        <w:t xml:space="preserve">perform </w:t>
      </w:r>
      <w:r w:rsidR="00FA553C">
        <w:rPr>
          <w:rFonts w:ascii="Arial" w:eastAsiaTheme="minorEastAsia" w:hAnsi="Arial" w:cs="Arial" w:hint="eastAsia"/>
          <w:lang w:val="en-US" w:eastAsia="zh-CN"/>
        </w:rPr>
        <w:t>the</w:t>
      </w:r>
      <w:r w:rsidR="00683F60">
        <w:rPr>
          <w:rFonts w:ascii="Arial" w:eastAsiaTheme="minorEastAsia" w:hAnsi="Arial" w:cs="Arial" w:hint="eastAsia"/>
          <w:lang w:val="en-US" w:eastAsia="zh-CN"/>
        </w:rPr>
        <w:t xml:space="preserve"> following</w:t>
      </w:r>
      <w:r w:rsidR="00FA553C" w:rsidRPr="00FA553C">
        <w:rPr>
          <w:rFonts w:ascii="Arial" w:eastAsiaTheme="minorEastAsia" w:hAnsi="Arial" w:cs="Arial"/>
          <w:lang w:val="en-US" w:eastAsia="zh-CN"/>
        </w:rPr>
        <w:t xml:space="preserve"> requested operation</w:t>
      </w:r>
      <w:r w:rsidR="00E41961">
        <w:rPr>
          <w:rFonts w:ascii="Arial" w:eastAsiaTheme="minorEastAsia" w:hAnsi="Arial" w:cs="Arial" w:hint="eastAsia"/>
          <w:lang w:val="en-US" w:eastAsia="zh-CN"/>
        </w:rPr>
        <w:t>,</w:t>
      </w:r>
    </w:p>
    <w:tbl>
      <w:tblPr>
        <w:tblStyle w:val="a5"/>
        <w:tblW w:w="0" w:type="auto"/>
        <w:tblLook w:val="04A0" w:firstRow="1" w:lastRow="0" w:firstColumn="1" w:lastColumn="0" w:noHBand="0" w:noVBand="1"/>
      </w:tblPr>
      <w:tblGrid>
        <w:gridCol w:w="9242"/>
      </w:tblGrid>
      <w:tr w:rsidR="00402592" w14:paraId="082A4899" w14:textId="77777777" w:rsidTr="00402592">
        <w:tc>
          <w:tcPr>
            <w:tcW w:w="9242" w:type="dxa"/>
          </w:tcPr>
          <w:p w14:paraId="0D6C2092" w14:textId="6952BFEF" w:rsidR="00402592" w:rsidRPr="00CD734B" w:rsidRDefault="00D17EBD" w:rsidP="00D17EBD">
            <w:pPr>
              <w:pStyle w:val="a4"/>
              <w:numPr>
                <w:ilvl w:val="0"/>
                <w:numId w:val="34"/>
              </w:numPr>
              <w:spacing w:beforeLines="50" w:before="120" w:afterLines="50" w:after="120"/>
              <w:jc w:val="both"/>
              <w:rPr>
                <w:rFonts w:ascii="Arial" w:eastAsiaTheme="minorEastAsia" w:hAnsi="Arial" w:cs="Arial"/>
                <w:b/>
                <w:sz w:val="20"/>
                <w:szCs w:val="20"/>
                <w:lang w:val="en-US" w:eastAsia="zh-CN"/>
              </w:rPr>
            </w:pPr>
            <w:r w:rsidRPr="00CD734B">
              <w:rPr>
                <w:rFonts w:ascii="Arial" w:eastAsiaTheme="minorEastAsia" w:hAnsi="Arial" w:cs="Arial"/>
                <w:b/>
                <w:sz w:val="20"/>
                <w:szCs w:val="20"/>
                <w:lang w:val="en-US" w:eastAsia="zh-CN"/>
              </w:rPr>
              <w:t xml:space="preserve">Capture in the TR the option: the device may include energy status indication in D2R messages (e.g. </w:t>
            </w:r>
            <w:r w:rsidRPr="00DC71C2">
              <w:rPr>
                <w:rFonts w:ascii="Arial" w:eastAsiaTheme="minorEastAsia" w:hAnsi="Arial" w:cs="Arial"/>
                <w:b/>
                <w:sz w:val="20"/>
                <w:szCs w:val="20"/>
                <w:highlight w:val="yellow"/>
                <w:lang w:val="en-US" w:eastAsia="zh-CN"/>
              </w:rPr>
              <w:t>MSG1</w:t>
            </w:r>
            <w:proofErr w:type="gramStart"/>
            <w:r w:rsidRPr="00DC71C2">
              <w:rPr>
                <w:rFonts w:ascii="Arial" w:eastAsiaTheme="minorEastAsia" w:hAnsi="Arial" w:cs="Arial"/>
                <w:b/>
                <w:sz w:val="20"/>
                <w:szCs w:val="20"/>
                <w:highlight w:val="yellow"/>
                <w:lang w:val="en-US" w:eastAsia="zh-CN"/>
              </w:rPr>
              <w:t>,MSG3</w:t>
            </w:r>
            <w:proofErr w:type="gramEnd"/>
            <w:r w:rsidRPr="00DC71C2">
              <w:rPr>
                <w:rFonts w:ascii="Arial" w:eastAsiaTheme="minorEastAsia" w:hAnsi="Arial" w:cs="Arial"/>
                <w:b/>
                <w:sz w:val="20"/>
                <w:szCs w:val="20"/>
                <w:highlight w:val="yellow"/>
                <w:lang w:val="en-US" w:eastAsia="zh-CN"/>
              </w:rPr>
              <w:t xml:space="preserve"> and Command Response message</w:t>
            </w:r>
            <w:r w:rsidRPr="00CD734B">
              <w:rPr>
                <w:rFonts w:ascii="Arial" w:eastAsiaTheme="minorEastAsia" w:hAnsi="Arial" w:cs="Arial"/>
                <w:b/>
                <w:sz w:val="20"/>
                <w:szCs w:val="20"/>
                <w:lang w:val="en-US" w:eastAsia="zh-CN"/>
              </w:rPr>
              <w:t xml:space="preserve">), if the device can.  1 bit indication can be captured in the TR.    We will capture the use case in the TR.   FFS whether it is reader controlled.  </w:t>
            </w:r>
          </w:p>
        </w:tc>
      </w:tr>
    </w:tbl>
    <w:p w14:paraId="0409B083" w14:textId="4F1E5A17" w:rsidR="00CA419F" w:rsidRDefault="005D012C" w:rsidP="00CA419F">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F</w:t>
      </w:r>
      <w:r>
        <w:rPr>
          <w:rFonts w:ascii="Arial" w:eastAsiaTheme="minorEastAsia" w:hAnsi="Arial" w:cs="Arial" w:hint="eastAsia"/>
          <w:lang w:val="en-US" w:eastAsia="zh-CN"/>
        </w:rPr>
        <w:t xml:space="preserve">rom our view, </w:t>
      </w:r>
      <w:r w:rsidR="00BB7DC8">
        <w:rPr>
          <w:rFonts w:ascii="Arial" w:eastAsiaTheme="minorEastAsia" w:hAnsi="Arial" w:cs="Arial" w:hint="eastAsia"/>
          <w:lang w:val="en-US" w:eastAsia="zh-CN"/>
        </w:rPr>
        <w:t xml:space="preserve">such </w:t>
      </w:r>
      <w:r w:rsidR="00BA52B7">
        <w:rPr>
          <w:rFonts w:ascii="Arial" w:eastAsiaTheme="minorEastAsia" w:hAnsi="Arial" w:cs="Arial" w:hint="eastAsia"/>
          <w:lang w:val="en-US" w:eastAsia="zh-CN"/>
        </w:rPr>
        <w:t xml:space="preserve">an </w:t>
      </w:r>
      <w:r w:rsidR="00BB7DC8">
        <w:rPr>
          <w:rFonts w:ascii="Arial" w:eastAsiaTheme="minorEastAsia" w:hAnsi="Arial" w:cs="Arial" w:hint="eastAsia"/>
          <w:lang w:val="en-US" w:eastAsia="zh-CN"/>
        </w:rPr>
        <w:t xml:space="preserve">AS </w:t>
      </w:r>
      <w:r w:rsidR="00CC3D63">
        <w:rPr>
          <w:rFonts w:ascii="Arial" w:eastAsiaTheme="minorEastAsia" w:hAnsi="Arial" w:cs="Arial" w:hint="eastAsia"/>
          <w:lang w:val="en-US" w:eastAsia="zh-CN"/>
        </w:rPr>
        <w:t>control</w:t>
      </w:r>
      <w:r w:rsidR="00BA52B7">
        <w:rPr>
          <w:rFonts w:ascii="Arial" w:eastAsiaTheme="minorEastAsia" w:hAnsi="Arial" w:cs="Arial" w:hint="eastAsia"/>
          <w:lang w:val="en-US" w:eastAsia="zh-CN"/>
        </w:rPr>
        <w:t>-like</w:t>
      </w:r>
      <w:r w:rsidR="00CC3D63">
        <w:rPr>
          <w:rFonts w:ascii="Arial" w:eastAsiaTheme="minorEastAsia" w:hAnsi="Arial" w:cs="Arial" w:hint="eastAsia"/>
          <w:lang w:val="en-US" w:eastAsia="zh-CN"/>
        </w:rPr>
        <w:t xml:space="preserve"> signaling</w:t>
      </w:r>
      <w:r w:rsidR="00BB7DC8">
        <w:rPr>
          <w:rFonts w:ascii="Arial" w:eastAsiaTheme="minorEastAsia" w:hAnsi="Arial" w:cs="Arial" w:hint="eastAsia"/>
          <w:lang w:val="en-US" w:eastAsia="zh-CN"/>
        </w:rPr>
        <w:t xml:space="preserve"> can be defined </w:t>
      </w:r>
      <w:r w:rsidR="00AD0BBC">
        <w:rPr>
          <w:rFonts w:ascii="Arial" w:eastAsiaTheme="minorEastAsia" w:hAnsi="Arial" w:cs="Arial" w:hint="eastAsia"/>
          <w:lang w:val="en-US" w:eastAsia="zh-CN"/>
        </w:rPr>
        <w:t xml:space="preserve">similar </w:t>
      </w:r>
      <w:r w:rsidR="00BB7DC8">
        <w:rPr>
          <w:rFonts w:ascii="Arial" w:eastAsiaTheme="minorEastAsia" w:hAnsi="Arial" w:cs="Arial" w:hint="eastAsia"/>
          <w:lang w:val="en-US" w:eastAsia="zh-CN"/>
        </w:rPr>
        <w:t xml:space="preserve">as legacy MAC CE-like format, i.e., a LCID-like header in order to let the reader know </w:t>
      </w:r>
      <w:r w:rsidR="00E55E15">
        <w:rPr>
          <w:rFonts w:ascii="Arial" w:eastAsiaTheme="minorEastAsia" w:hAnsi="Arial" w:cs="Arial" w:hint="eastAsia"/>
          <w:lang w:val="en-US" w:eastAsia="zh-CN"/>
        </w:rPr>
        <w:t>the functionality of this format</w:t>
      </w:r>
      <w:r w:rsidR="00BB7DC8">
        <w:rPr>
          <w:rFonts w:ascii="Arial" w:eastAsiaTheme="minorEastAsia" w:hAnsi="Arial" w:cs="Arial" w:hint="eastAsia"/>
          <w:lang w:val="en-US" w:eastAsia="zh-CN"/>
        </w:rPr>
        <w:t>.</w:t>
      </w:r>
      <w:r w:rsidR="00B57071">
        <w:rPr>
          <w:rFonts w:ascii="Arial" w:eastAsiaTheme="minorEastAsia" w:hAnsi="Arial" w:cs="Arial" w:hint="eastAsia"/>
          <w:lang w:val="en-US" w:eastAsia="zh-CN"/>
        </w:rPr>
        <w:t xml:space="preserve"> The det</w:t>
      </w:r>
      <w:r w:rsidR="001D2CA6">
        <w:rPr>
          <w:rFonts w:ascii="Arial" w:eastAsiaTheme="minorEastAsia" w:hAnsi="Arial" w:cs="Arial" w:hint="eastAsia"/>
          <w:lang w:val="en-US" w:eastAsia="zh-CN"/>
        </w:rPr>
        <w:t>ailed</w:t>
      </w:r>
      <w:r w:rsidR="00B57071">
        <w:rPr>
          <w:rFonts w:ascii="Arial" w:eastAsiaTheme="minorEastAsia" w:hAnsi="Arial" w:cs="Arial" w:hint="eastAsia"/>
          <w:lang w:val="en-US" w:eastAsia="zh-CN"/>
        </w:rPr>
        <w:t xml:space="preserve"> design can be left to WI discussion.</w:t>
      </w:r>
      <w:r w:rsidR="00240ACB">
        <w:rPr>
          <w:rFonts w:ascii="Arial" w:eastAsiaTheme="minorEastAsia" w:hAnsi="Arial" w:cs="Arial" w:hint="eastAsia"/>
          <w:lang w:val="en-US" w:eastAsia="zh-CN"/>
        </w:rPr>
        <w:t xml:space="preserve"> </w:t>
      </w:r>
      <w:r w:rsidR="00240ACB">
        <w:rPr>
          <w:rFonts w:ascii="Arial" w:eastAsiaTheme="minorEastAsia" w:hAnsi="Arial" w:cs="Arial"/>
          <w:lang w:val="en-US" w:eastAsia="zh-CN"/>
        </w:rPr>
        <w:t>H</w:t>
      </w:r>
      <w:r w:rsidR="00240ACB">
        <w:rPr>
          <w:rFonts w:ascii="Arial" w:eastAsiaTheme="minorEastAsia" w:hAnsi="Arial" w:cs="Arial" w:hint="eastAsia"/>
          <w:lang w:val="en-US" w:eastAsia="zh-CN"/>
        </w:rPr>
        <w:t>owever,</w:t>
      </w:r>
      <w:r w:rsidR="003734F0">
        <w:rPr>
          <w:rFonts w:ascii="Arial" w:eastAsiaTheme="minorEastAsia" w:hAnsi="Arial" w:cs="Arial" w:hint="eastAsia"/>
          <w:lang w:val="en-US" w:eastAsia="zh-CN"/>
        </w:rPr>
        <w:t xml:space="preserve"> if</w:t>
      </w:r>
      <w:r w:rsidR="00240ACB">
        <w:rPr>
          <w:rFonts w:ascii="Arial" w:eastAsiaTheme="minorEastAsia" w:hAnsi="Arial" w:cs="Arial" w:hint="eastAsia"/>
          <w:lang w:val="en-US" w:eastAsia="zh-CN"/>
        </w:rPr>
        <w:t xml:space="preserve"> the device can send the energy status reporting along with</w:t>
      </w:r>
      <w:r w:rsidR="00C04750">
        <w:rPr>
          <w:rFonts w:ascii="Arial" w:eastAsiaTheme="minorEastAsia" w:hAnsi="Arial" w:cs="Arial" w:hint="eastAsia"/>
          <w:lang w:val="en-US" w:eastAsia="zh-CN"/>
        </w:rPr>
        <w:t xml:space="preserve"> the</w:t>
      </w:r>
      <w:r w:rsidR="00240ACB">
        <w:rPr>
          <w:rFonts w:ascii="Arial" w:eastAsiaTheme="minorEastAsia" w:hAnsi="Arial" w:cs="Arial" w:hint="eastAsia"/>
          <w:lang w:val="en-US" w:eastAsia="zh-CN"/>
        </w:rPr>
        <w:t xml:space="preserve"> A-</w:t>
      </w:r>
      <w:proofErr w:type="spellStart"/>
      <w:r w:rsidR="00240ACB">
        <w:rPr>
          <w:rFonts w:ascii="Arial" w:eastAsiaTheme="minorEastAsia" w:hAnsi="Arial" w:cs="Arial" w:hint="eastAsia"/>
          <w:lang w:val="en-US" w:eastAsia="zh-CN"/>
        </w:rPr>
        <w:t>IoT</w:t>
      </w:r>
      <w:proofErr w:type="spellEnd"/>
      <w:r w:rsidR="00240ACB">
        <w:rPr>
          <w:rFonts w:ascii="Arial" w:eastAsiaTheme="minorEastAsia" w:hAnsi="Arial" w:cs="Arial" w:hint="eastAsia"/>
          <w:lang w:val="en-US" w:eastAsia="zh-CN"/>
        </w:rPr>
        <w:t xml:space="preserve"> Msg1/Msg3 or D2R response message</w:t>
      </w:r>
      <w:r w:rsidR="00CC3D63">
        <w:rPr>
          <w:rFonts w:ascii="Arial" w:eastAsiaTheme="minorEastAsia" w:hAnsi="Arial" w:cs="Arial" w:hint="eastAsia"/>
          <w:lang w:val="en-US" w:eastAsia="zh-CN"/>
        </w:rPr>
        <w:t xml:space="preserve">, </w:t>
      </w:r>
      <w:r w:rsidR="00BA52B7">
        <w:rPr>
          <w:rFonts w:ascii="Arial" w:eastAsiaTheme="minorEastAsia" w:hAnsi="Arial" w:cs="Arial" w:hint="eastAsia"/>
          <w:lang w:val="en-US" w:eastAsia="zh-CN"/>
        </w:rPr>
        <w:t xml:space="preserve">it is </w:t>
      </w:r>
      <w:r w:rsidR="00BA52B7">
        <w:rPr>
          <w:rFonts w:ascii="Arial" w:eastAsiaTheme="minorEastAsia" w:hAnsi="Arial" w:cs="Arial"/>
          <w:lang w:val="en-US" w:eastAsia="zh-CN"/>
        </w:rPr>
        <w:t>straightforward</w:t>
      </w:r>
      <w:r w:rsidR="00BA52B7">
        <w:rPr>
          <w:rFonts w:ascii="Arial" w:eastAsiaTheme="minorEastAsia" w:hAnsi="Arial" w:cs="Arial" w:hint="eastAsia"/>
          <w:lang w:val="en-US" w:eastAsia="zh-CN"/>
        </w:rPr>
        <w:t xml:space="preserve"> to allow the multiplexing between the control</w:t>
      </w:r>
      <w:r w:rsidR="009D4CE7">
        <w:rPr>
          <w:rFonts w:ascii="Arial" w:eastAsiaTheme="minorEastAsia" w:hAnsi="Arial" w:cs="Arial" w:hint="eastAsia"/>
          <w:lang w:val="en-US" w:eastAsia="zh-CN"/>
        </w:rPr>
        <w:t xml:space="preserve">-like signaling and the data </w:t>
      </w:r>
      <w:r w:rsidR="00787AE1">
        <w:rPr>
          <w:rFonts w:ascii="Arial" w:eastAsiaTheme="minorEastAsia" w:hAnsi="Arial" w:cs="Arial" w:hint="eastAsia"/>
          <w:lang w:val="en-US" w:eastAsia="zh-CN"/>
        </w:rPr>
        <w:t>transmission</w:t>
      </w:r>
      <w:r w:rsidR="003C7074">
        <w:rPr>
          <w:rFonts w:ascii="Arial" w:eastAsiaTheme="minorEastAsia" w:hAnsi="Arial" w:cs="Arial" w:hint="eastAsia"/>
          <w:lang w:val="en-US" w:eastAsia="zh-CN"/>
        </w:rPr>
        <w:t xml:space="preserve"> for A-</w:t>
      </w:r>
      <w:proofErr w:type="spellStart"/>
      <w:r w:rsidR="003C7074">
        <w:rPr>
          <w:rFonts w:ascii="Arial" w:eastAsiaTheme="minorEastAsia" w:hAnsi="Arial" w:cs="Arial" w:hint="eastAsia"/>
          <w:lang w:val="en-US" w:eastAsia="zh-CN"/>
        </w:rPr>
        <w:t>IoT</w:t>
      </w:r>
      <w:proofErr w:type="spellEnd"/>
      <w:r w:rsidR="009D4CE7">
        <w:rPr>
          <w:rFonts w:ascii="Arial" w:eastAsiaTheme="minorEastAsia" w:hAnsi="Arial" w:cs="Arial" w:hint="eastAsia"/>
          <w:lang w:val="en-US" w:eastAsia="zh-CN"/>
        </w:rPr>
        <w:t>.</w:t>
      </w:r>
    </w:p>
    <w:p w14:paraId="7227328A" w14:textId="2473E60E" w:rsidR="00CA419F" w:rsidRPr="008704B4" w:rsidRDefault="00C271B0" w:rsidP="00CA419F">
      <w:pPr>
        <w:spacing w:beforeLines="50" w:before="120" w:afterLines="50" w:after="120"/>
        <w:jc w:val="both"/>
        <w:rPr>
          <w:rFonts w:ascii="Arial" w:eastAsiaTheme="minorEastAsia" w:hAnsi="Arial" w:cs="Arial"/>
          <w:b/>
          <w:lang w:val="en-US" w:eastAsia="zh-CN"/>
        </w:rPr>
      </w:pPr>
      <w:r w:rsidRPr="00E27BA6">
        <w:rPr>
          <w:rFonts w:ascii="Arial" w:eastAsiaTheme="minorEastAsia" w:hAnsi="Arial" w:cs="Arial" w:hint="eastAsia"/>
          <w:b/>
          <w:lang w:val="en-US" w:eastAsia="zh-CN"/>
        </w:rPr>
        <w:t xml:space="preserve">Proposal 1: </w:t>
      </w:r>
      <w:r w:rsidR="00986A44">
        <w:rPr>
          <w:rFonts w:ascii="Arial" w:eastAsiaTheme="minorEastAsia" w:hAnsi="Arial" w:cs="Arial" w:hint="eastAsia"/>
          <w:b/>
          <w:lang w:val="en-US" w:eastAsia="zh-CN"/>
        </w:rPr>
        <w:t xml:space="preserve">Support the </w:t>
      </w:r>
      <w:bookmarkStart w:id="4" w:name="OLE_LINK2"/>
      <w:bookmarkStart w:id="5" w:name="OLE_LINK3"/>
      <w:r w:rsidR="00986A44">
        <w:rPr>
          <w:rFonts w:ascii="Arial" w:eastAsiaTheme="minorEastAsia" w:hAnsi="Arial" w:cs="Arial" w:hint="eastAsia"/>
          <w:b/>
          <w:lang w:val="en-US" w:eastAsia="zh-CN"/>
        </w:rPr>
        <w:t>multiplexing</w:t>
      </w:r>
      <w:bookmarkEnd w:id="4"/>
      <w:bookmarkEnd w:id="5"/>
      <w:r w:rsidR="00986A44">
        <w:rPr>
          <w:rFonts w:ascii="Arial" w:eastAsiaTheme="minorEastAsia" w:hAnsi="Arial" w:cs="Arial" w:hint="eastAsia"/>
          <w:b/>
          <w:lang w:val="en-US" w:eastAsia="zh-CN"/>
        </w:rPr>
        <w:t xml:space="preserve"> </w:t>
      </w:r>
      <w:r w:rsidR="00CF30F3">
        <w:rPr>
          <w:rFonts w:ascii="Arial" w:eastAsiaTheme="minorEastAsia" w:hAnsi="Arial" w:cs="Arial" w:hint="eastAsia"/>
          <w:b/>
          <w:lang w:val="en-US" w:eastAsia="zh-CN"/>
        </w:rPr>
        <w:t>of</w:t>
      </w:r>
      <w:r w:rsidR="002F6310" w:rsidRPr="002F6310">
        <w:rPr>
          <w:rFonts w:ascii="Arial" w:eastAsiaTheme="minorEastAsia" w:hAnsi="Arial" w:cs="Arial"/>
          <w:b/>
          <w:lang w:val="en-US" w:eastAsia="zh-CN"/>
        </w:rPr>
        <w:t xml:space="preserve"> control-like signaling and </w:t>
      </w:r>
      <w:r w:rsidR="003B5331">
        <w:rPr>
          <w:rFonts w:ascii="Arial" w:eastAsiaTheme="minorEastAsia" w:hAnsi="Arial" w:cs="Arial" w:hint="eastAsia"/>
          <w:b/>
          <w:lang w:val="en-US" w:eastAsia="zh-CN"/>
        </w:rPr>
        <w:t>D2R transmission</w:t>
      </w:r>
      <w:r w:rsidR="00236C68">
        <w:rPr>
          <w:rFonts w:ascii="Arial" w:eastAsiaTheme="minorEastAsia" w:hAnsi="Arial" w:cs="Arial" w:hint="eastAsia"/>
          <w:b/>
          <w:lang w:val="en-US" w:eastAsia="zh-CN"/>
        </w:rPr>
        <w:t xml:space="preserve"> data</w:t>
      </w:r>
      <w:r w:rsidRPr="00E27BA6">
        <w:rPr>
          <w:rFonts w:ascii="Arial" w:eastAsiaTheme="minorEastAsia" w:hAnsi="Arial" w:cs="Arial" w:hint="eastAsia"/>
          <w:b/>
          <w:lang w:val="en-US" w:eastAsia="zh-CN"/>
        </w:rPr>
        <w:t>.</w:t>
      </w:r>
    </w:p>
    <w:p w14:paraId="04C6322F" w14:textId="77777777" w:rsidR="00545E1C" w:rsidRPr="00545E1C" w:rsidRDefault="00545E1C" w:rsidP="00545E1C">
      <w:pPr>
        <w:spacing w:beforeLines="100" w:before="240" w:afterLines="100" w:after="240"/>
        <w:jc w:val="both"/>
        <w:rPr>
          <w:rFonts w:ascii="Arial" w:eastAsiaTheme="minorEastAsia" w:hAnsi="Arial" w:cs="Arial"/>
          <w:u w:val="single"/>
          <w:lang w:eastAsia="zh-CN"/>
        </w:rPr>
      </w:pPr>
      <w:r w:rsidRPr="00545E1C">
        <w:rPr>
          <w:rFonts w:ascii="Arial" w:eastAsiaTheme="minorEastAsia" w:hAnsi="Arial" w:cs="Arial"/>
          <w:u w:val="single"/>
          <w:lang w:eastAsia="zh-CN"/>
        </w:rPr>
        <w:t>Remaining aspects of AS ID</w:t>
      </w:r>
    </w:p>
    <w:p w14:paraId="4E37FE80" w14:textId="6D566028" w:rsidR="00545E1C" w:rsidRDefault="003E7944"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Regarding the AS ID used for </w:t>
      </w:r>
      <w:r w:rsidRPr="003E7944">
        <w:rPr>
          <w:rFonts w:ascii="Arial" w:eastAsiaTheme="minorEastAsia" w:hAnsi="Arial" w:cs="Arial"/>
          <w:lang w:val="en-US" w:eastAsia="zh-CN"/>
        </w:rPr>
        <w:t>D2R scheduling and R2D reception</w:t>
      </w:r>
      <w:r>
        <w:rPr>
          <w:rFonts w:ascii="Arial" w:eastAsiaTheme="minorEastAsia" w:hAnsi="Arial" w:cs="Arial" w:hint="eastAsia"/>
          <w:lang w:val="en-US" w:eastAsia="zh-CN"/>
        </w:rPr>
        <w:t>, in last meeting we reached the following agreements,</w:t>
      </w:r>
    </w:p>
    <w:tbl>
      <w:tblPr>
        <w:tblStyle w:val="a5"/>
        <w:tblW w:w="0" w:type="auto"/>
        <w:tblLook w:val="04A0" w:firstRow="1" w:lastRow="0" w:firstColumn="1" w:lastColumn="0" w:noHBand="0" w:noVBand="1"/>
      </w:tblPr>
      <w:tblGrid>
        <w:gridCol w:w="9242"/>
      </w:tblGrid>
      <w:tr w:rsidR="00F564D0" w14:paraId="4E56E15D" w14:textId="77777777" w:rsidTr="00F564D0">
        <w:tc>
          <w:tcPr>
            <w:tcW w:w="9242" w:type="dxa"/>
          </w:tcPr>
          <w:p w14:paraId="7D346FA4" w14:textId="77777777" w:rsidR="00BE27E5" w:rsidRPr="00BE27E5" w:rsidRDefault="00BE27E5" w:rsidP="00BE27E5">
            <w:pPr>
              <w:numPr>
                <w:ilvl w:val="0"/>
                <w:numId w:val="35"/>
              </w:numPr>
              <w:spacing w:before="60" w:after="0"/>
              <w:ind w:left="360"/>
              <w:rPr>
                <w:rFonts w:ascii="Arial" w:eastAsia="MS Mincho" w:hAnsi="Arial"/>
                <w:b/>
                <w:szCs w:val="24"/>
                <w:lang w:val="en-US" w:eastAsia="en-GB"/>
              </w:rPr>
            </w:pPr>
            <w:r w:rsidRPr="00BE27E5">
              <w:rPr>
                <w:rFonts w:ascii="Arial" w:eastAsia="MS Mincho" w:hAnsi="Arial"/>
                <w:b/>
                <w:szCs w:val="24"/>
                <w:lang w:val="en-US" w:eastAsia="en-GB"/>
              </w:rPr>
              <w:t xml:space="preserve">RAN2 assumes that if “AS ID” is defined it is used at least for purpose of D2R scheduling and R2D reception.  Up to RAN1 to decide whether </w:t>
            </w:r>
            <w:proofErr w:type="gramStart"/>
            <w:r w:rsidRPr="00BE27E5">
              <w:rPr>
                <w:rFonts w:ascii="Arial" w:eastAsia="MS Mincho" w:hAnsi="Arial"/>
                <w:b/>
                <w:szCs w:val="24"/>
                <w:lang w:val="en-US" w:eastAsia="en-GB"/>
              </w:rPr>
              <w:t>a</w:t>
            </w:r>
            <w:proofErr w:type="gramEnd"/>
            <w:r w:rsidRPr="00BE27E5">
              <w:rPr>
                <w:rFonts w:ascii="Arial" w:eastAsia="MS Mincho" w:hAnsi="Arial"/>
                <w:b/>
                <w:szCs w:val="24"/>
                <w:lang w:val="en-US" w:eastAsia="en-GB"/>
              </w:rPr>
              <w:t xml:space="preserve"> “AS ID” is defined.  </w:t>
            </w:r>
          </w:p>
          <w:p w14:paraId="5FABE98D" w14:textId="77777777" w:rsidR="00BE27E5" w:rsidRPr="00BE27E5" w:rsidRDefault="00BE27E5" w:rsidP="00BE27E5">
            <w:pPr>
              <w:numPr>
                <w:ilvl w:val="0"/>
                <w:numId w:val="35"/>
              </w:numPr>
              <w:spacing w:before="60" w:after="0"/>
              <w:ind w:left="360"/>
              <w:rPr>
                <w:rFonts w:ascii="Arial" w:eastAsia="MS Mincho" w:hAnsi="Arial"/>
                <w:b/>
                <w:szCs w:val="24"/>
                <w:lang w:val="en-US" w:eastAsia="en-GB"/>
              </w:rPr>
            </w:pPr>
            <w:r w:rsidRPr="00BE27E5">
              <w:rPr>
                <w:rFonts w:ascii="Arial" w:eastAsia="MS Mincho" w:hAnsi="Arial"/>
                <w:b/>
                <w:szCs w:val="24"/>
                <w:lang w:val="en-US" w:eastAsia="en-GB"/>
              </w:rPr>
              <w:t xml:space="preserve">RAN2 assumes this “AS ID” should be a short AS layer ID, rather than the full upper layer device ID.  FFS on the length.   FFS if AS ID can be based on partial upper layer device ID.   </w:t>
            </w:r>
          </w:p>
          <w:p w14:paraId="612BB38B" w14:textId="77777777" w:rsidR="00BE27E5" w:rsidRPr="00BE27E5" w:rsidRDefault="00BE27E5" w:rsidP="00BE27E5">
            <w:pPr>
              <w:numPr>
                <w:ilvl w:val="0"/>
                <w:numId w:val="35"/>
              </w:numPr>
              <w:spacing w:before="60" w:after="0"/>
              <w:ind w:left="360"/>
              <w:rPr>
                <w:rFonts w:ascii="Arial" w:eastAsia="MS Mincho" w:hAnsi="Arial"/>
                <w:b/>
                <w:szCs w:val="24"/>
                <w:lang w:val="en-US" w:eastAsia="en-GB"/>
              </w:rPr>
            </w:pPr>
            <w:r w:rsidRPr="00BE27E5">
              <w:rPr>
                <w:rFonts w:ascii="Arial" w:eastAsia="MS Mincho" w:hAnsi="Arial"/>
                <w:b/>
                <w:szCs w:val="24"/>
                <w:lang w:val="en-US" w:eastAsia="en-GB"/>
              </w:rPr>
              <w:t>From RAN2 perspective, following options are possible for “AS ID”:</w:t>
            </w:r>
          </w:p>
          <w:p w14:paraId="6493B5DC" w14:textId="77777777" w:rsidR="00BE27E5" w:rsidRPr="00BE27E5" w:rsidRDefault="00BE27E5" w:rsidP="00BE27E5">
            <w:pPr>
              <w:spacing w:before="60" w:after="0"/>
              <w:ind w:left="181" w:firstLine="179"/>
              <w:rPr>
                <w:rFonts w:ascii="Arial" w:eastAsia="MS Mincho" w:hAnsi="Arial"/>
                <w:b/>
                <w:szCs w:val="24"/>
                <w:lang w:val="en-US" w:eastAsia="en-GB"/>
              </w:rPr>
            </w:pPr>
            <w:r w:rsidRPr="00BE27E5">
              <w:rPr>
                <w:rFonts w:ascii="Arial" w:eastAsia="MS Mincho" w:hAnsi="Arial"/>
                <w:b/>
                <w:szCs w:val="24"/>
                <w:lang w:val="en-US" w:eastAsia="en-GB"/>
              </w:rPr>
              <w:t>Option 1: a random ID if used in Msg1 can be reused;</w:t>
            </w:r>
          </w:p>
          <w:p w14:paraId="11B49503" w14:textId="77777777" w:rsidR="00BE27E5" w:rsidRPr="00BE27E5" w:rsidRDefault="00BE27E5" w:rsidP="00BE27E5">
            <w:pPr>
              <w:spacing w:before="60" w:after="0"/>
              <w:ind w:left="360"/>
              <w:rPr>
                <w:rFonts w:ascii="Arial" w:eastAsia="MS Mincho" w:hAnsi="Arial"/>
                <w:b/>
                <w:szCs w:val="24"/>
                <w:lang w:val="en-US" w:eastAsia="en-GB"/>
              </w:rPr>
            </w:pPr>
            <w:r w:rsidRPr="00BE27E5">
              <w:rPr>
                <w:rFonts w:ascii="Arial" w:eastAsia="MS Mincho" w:hAnsi="Arial"/>
                <w:b/>
                <w:szCs w:val="24"/>
                <w:lang w:val="en-US" w:eastAsia="en-GB"/>
              </w:rPr>
              <w:t>Option 2: reader assigns this “AS ID”. FFS via which R2D message.</w:t>
            </w:r>
          </w:p>
          <w:p w14:paraId="77C7FD8C" w14:textId="57C550A1" w:rsidR="00F564D0" w:rsidRDefault="00BE27E5" w:rsidP="00BE27E5">
            <w:pPr>
              <w:spacing w:beforeLines="50" w:before="120" w:afterLines="50" w:after="120"/>
              <w:jc w:val="both"/>
              <w:rPr>
                <w:rFonts w:ascii="Arial" w:eastAsiaTheme="minorEastAsia" w:hAnsi="Arial" w:cs="Arial"/>
                <w:lang w:val="en-US" w:eastAsia="zh-CN"/>
              </w:rPr>
            </w:pPr>
            <w:r w:rsidRPr="00BE27E5">
              <w:rPr>
                <w:rFonts w:ascii="Arial" w:eastAsia="MS Mincho" w:hAnsi="Arial"/>
                <w:b/>
                <w:szCs w:val="24"/>
                <w:lang w:val="en-US" w:eastAsia="en-GB"/>
              </w:rPr>
              <w:lastRenderedPageBreak/>
              <w:t>RAN2 will aim to define one common design for all RA procedures (if technically possible)</w:t>
            </w:r>
          </w:p>
        </w:tc>
      </w:tr>
    </w:tbl>
    <w:p w14:paraId="53C334E8" w14:textId="634AEA3C" w:rsidR="003E7944" w:rsidRDefault="00147092" w:rsidP="0066693E">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lastRenderedPageBreak/>
        <w:t>I</w:t>
      </w:r>
      <w:r w:rsidR="0068616F">
        <w:rPr>
          <w:rFonts w:ascii="Arial" w:eastAsiaTheme="minorEastAsia" w:hAnsi="Arial" w:cs="Arial" w:hint="eastAsia"/>
          <w:lang w:val="en-US" w:eastAsia="zh-CN"/>
        </w:rPr>
        <w:t xml:space="preserve">t remains another solution whether the AS ID can be based on partial device ID. </w:t>
      </w:r>
      <w:r w:rsidR="00C61D6B">
        <w:rPr>
          <w:rFonts w:ascii="Arial" w:eastAsiaTheme="minorEastAsia" w:hAnsi="Arial" w:cs="Arial" w:hint="eastAsia"/>
          <w:lang w:val="en-US" w:eastAsia="zh-CN"/>
        </w:rPr>
        <w:t>Acco</w:t>
      </w:r>
      <w:r w:rsidR="00B933EC">
        <w:rPr>
          <w:rFonts w:ascii="Arial" w:eastAsiaTheme="minorEastAsia" w:hAnsi="Arial" w:cs="Arial" w:hint="eastAsia"/>
          <w:lang w:val="en-US" w:eastAsia="zh-CN"/>
        </w:rPr>
        <w:t>rding to the SA2 progress,</w:t>
      </w:r>
    </w:p>
    <w:tbl>
      <w:tblPr>
        <w:tblStyle w:val="a5"/>
        <w:tblW w:w="0" w:type="auto"/>
        <w:tblLook w:val="04A0" w:firstRow="1" w:lastRow="0" w:firstColumn="1" w:lastColumn="0" w:noHBand="0" w:noVBand="1"/>
      </w:tblPr>
      <w:tblGrid>
        <w:gridCol w:w="9242"/>
      </w:tblGrid>
      <w:tr w:rsidR="0040029D" w14:paraId="12EED55B" w14:textId="77777777" w:rsidTr="0040029D">
        <w:tc>
          <w:tcPr>
            <w:tcW w:w="9242" w:type="dxa"/>
          </w:tcPr>
          <w:p w14:paraId="301EB033" w14:textId="77777777" w:rsidR="00AB6A76" w:rsidRPr="00AB6A76" w:rsidRDefault="00AB6A76" w:rsidP="000A1C7E">
            <w:pPr>
              <w:overflowPunct w:val="0"/>
              <w:autoSpaceDE w:val="0"/>
              <w:autoSpaceDN w:val="0"/>
              <w:adjustRightInd w:val="0"/>
              <w:spacing w:afterLines="50" w:after="120"/>
              <w:textAlignment w:val="baseline"/>
              <w:rPr>
                <w:rFonts w:eastAsia="Times New Roman"/>
                <w:lang w:eastAsia="en-GB"/>
              </w:rPr>
            </w:pPr>
            <w:r w:rsidRPr="00AB6A76">
              <w:rPr>
                <w:rFonts w:eastAsia="Times New Roman"/>
                <w:lang w:val="en-US" w:eastAsia="zh-CN"/>
              </w:rPr>
              <w:t xml:space="preserve">The permanent </w:t>
            </w:r>
            <w:r w:rsidRPr="00AB6A76">
              <w:rPr>
                <w:rFonts w:eastAsia="Times New Roman"/>
                <w:lang w:eastAsia="zh-CN"/>
              </w:rPr>
              <w:t>A</w:t>
            </w:r>
            <w:r w:rsidRPr="00AB6A76">
              <w:rPr>
                <w:rFonts w:eastAsia="Times New Roman"/>
                <w:lang w:eastAsia="en-GB"/>
              </w:rPr>
              <w:t xml:space="preserve">mbient </w:t>
            </w:r>
            <w:proofErr w:type="spellStart"/>
            <w:r w:rsidRPr="00AB6A76">
              <w:rPr>
                <w:rFonts w:eastAsia="Times New Roman"/>
                <w:lang w:eastAsia="en-GB"/>
              </w:rPr>
              <w:t>IoT</w:t>
            </w:r>
            <w:proofErr w:type="spellEnd"/>
            <w:r w:rsidRPr="00AB6A76">
              <w:rPr>
                <w:rFonts w:eastAsia="Times New Roman"/>
                <w:lang w:eastAsia="en-GB"/>
              </w:rPr>
              <w:t xml:space="preserve"> Device Identifier includes the following information:</w:t>
            </w:r>
          </w:p>
          <w:p w14:paraId="245A5D36" w14:textId="77777777" w:rsidR="00AB6A76" w:rsidRPr="00AB6A76" w:rsidRDefault="00AB6A76" w:rsidP="000A1C7E">
            <w:pPr>
              <w:overflowPunct w:val="0"/>
              <w:autoSpaceDE w:val="0"/>
              <w:autoSpaceDN w:val="0"/>
              <w:adjustRightInd w:val="0"/>
              <w:spacing w:afterLines="50" w:after="120"/>
              <w:ind w:left="568" w:hanging="284"/>
              <w:textAlignment w:val="baseline"/>
              <w:rPr>
                <w:rFonts w:eastAsia="Times New Roman"/>
                <w:lang w:eastAsia="en-GB"/>
              </w:rPr>
            </w:pPr>
            <w:r w:rsidRPr="00AB6A76">
              <w:rPr>
                <w:rFonts w:eastAsia="Times New Roman"/>
                <w:lang w:eastAsia="en-GB"/>
              </w:rPr>
              <w:t>1)</w:t>
            </w:r>
            <w:r w:rsidRPr="00AB6A76">
              <w:rPr>
                <w:rFonts w:eastAsia="Times New Roman"/>
                <w:lang w:eastAsia="en-GB"/>
              </w:rPr>
              <w:tab/>
              <w:t xml:space="preserve">Part1information: </w:t>
            </w:r>
          </w:p>
          <w:p w14:paraId="39B69B70" w14:textId="77777777" w:rsidR="00AB6A76" w:rsidRPr="00AB6A76" w:rsidRDefault="00AB6A76" w:rsidP="000A1C7E">
            <w:pPr>
              <w:overflowPunct w:val="0"/>
              <w:autoSpaceDE w:val="0"/>
              <w:autoSpaceDN w:val="0"/>
              <w:adjustRightInd w:val="0"/>
              <w:spacing w:afterLines="50" w:after="120"/>
              <w:ind w:left="851" w:hanging="284"/>
              <w:textAlignment w:val="baseline"/>
              <w:rPr>
                <w:rFonts w:eastAsia="Times New Roman"/>
                <w:lang w:eastAsia="en-GB"/>
              </w:rPr>
            </w:pPr>
            <w:proofErr w:type="gramStart"/>
            <w:r w:rsidRPr="00AB6A76">
              <w:rPr>
                <w:rFonts w:eastAsia="Times New Roman"/>
                <w:lang w:eastAsia="en-GB"/>
              </w:rPr>
              <w:t>-</w:t>
            </w:r>
            <w:r w:rsidRPr="00AB6A76">
              <w:rPr>
                <w:rFonts w:eastAsia="Times New Roman"/>
                <w:lang w:eastAsia="en-GB"/>
              </w:rPr>
              <w:tab/>
              <w:t>The ID type, which is used to indicate the identifier</w:t>
            </w:r>
            <w:proofErr w:type="gramEnd"/>
            <w:r w:rsidRPr="00AB6A76">
              <w:rPr>
                <w:rFonts w:eastAsia="Times New Roman"/>
                <w:lang w:eastAsia="en-GB"/>
              </w:rPr>
              <w:t xml:space="preserve"> is assigned</w:t>
            </w:r>
            <w:r w:rsidRPr="00AB6A76">
              <w:rPr>
                <w:rFonts w:eastAsia="Times New Roman" w:hint="eastAsia"/>
                <w:lang w:eastAsia="en-GB"/>
              </w:rPr>
              <w:t xml:space="preserve"> by </w:t>
            </w:r>
            <w:r w:rsidRPr="00AB6A76">
              <w:rPr>
                <w:rFonts w:eastAsia="Times New Roman"/>
                <w:lang w:eastAsia="en-GB"/>
              </w:rPr>
              <w:t>an operator or by a third party.</w:t>
            </w:r>
          </w:p>
          <w:p w14:paraId="2D75E1B8" w14:textId="77777777" w:rsidR="00AB6A76" w:rsidRPr="00AB6A76" w:rsidRDefault="00AB6A76" w:rsidP="000A1C7E">
            <w:pPr>
              <w:overflowPunct w:val="0"/>
              <w:autoSpaceDE w:val="0"/>
              <w:autoSpaceDN w:val="0"/>
              <w:adjustRightInd w:val="0"/>
              <w:spacing w:afterLines="50" w:after="120"/>
              <w:ind w:left="851" w:hanging="284"/>
              <w:textAlignment w:val="baseline"/>
              <w:rPr>
                <w:rFonts w:eastAsia="Times New Roman"/>
                <w:lang w:eastAsia="en-GB"/>
              </w:rPr>
            </w:pPr>
            <w:r w:rsidRPr="00AB6A76">
              <w:rPr>
                <w:rFonts w:eastAsia="Times New Roman"/>
                <w:lang w:eastAsia="en-GB"/>
              </w:rPr>
              <w:t>-</w:t>
            </w:r>
            <w:r w:rsidRPr="00AB6A76">
              <w:rPr>
                <w:rFonts w:eastAsia="Times New Roman"/>
                <w:lang w:eastAsia="en-GB"/>
              </w:rPr>
              <w:tab/>
              <w:t>The operational entity, which is the entity managing and allocating the Identifier:</w:t>
            </w:r>
          </w:p>
          <w:p w14:paraId="1E611501" w14:textId="77777777" w:rsidR="00AB6A76" w:rsidRPr="00AB6A76" w:rsidRDefault="00AB6A76" w:rsidP="000A1C7E">
            <w:pPr>
              <w:overflowPunct w:val="0"/>
              <w:autoSpaceDE w:val="0"/>
              <w:autoSpaceDN w:val="0"/>
              <w:adjustRightInd w:val="0"/>
              <w:spacing w:afterLines="50" w:after="120"/>
              <w:ind w:left="1135" w:hanging="284"/>
              <w:textAlignment w:val="baseline"/>
              <w:rPr>
                <w:rFonts w:eastAsia="Times New Roman"/>
                <w:lang w:eastAsia="en-GB"/>
              </w:rPr>
            </w:pPr>
            <w:r w:rsidRPr="00AB6A76">
              <w:rPr>
                <w:rFonts w:eastAsia="Times New Roman"/>
                <w:lang w:eastAsia="en-GB"/>
              </w:rPr>
              <w:t>-</w:t>
            </w:r>
            <w:r w:rsidRPr="00AB6A76">
              <w:rPr>
                <w:rFonts w:eastAsia="Times New Roman"/>
                <w:lang w:eastAsia="en-GB"/>
              </w:rPr>
              <w:tab/>
            </w:r>
            <w:r w:rsidRPr="00AB6A76">
              <w:rPr>
                <w:rFonts w:eastAsia="等线"/>
                <w:lang w:eastAsia="zh-CN"/>
              </w:rPr>
              <w:t xml:space="preserve">For operator allocated ID, it is a </w:t>
            </w:r>
            <w:r w:rsidRPr="00AB6A76">
              <w:rPr>
                <w:rFonts w:eastAsia="Times New Roman"/>
                <w:lang w:val="en-US" w:eastAsia="zh-CN"/>
              </w:rPr>
              <w:t xml:space="preserve">network identifier (i.e. MCC+MNC and/or NID). </w:t>
            </w:r>
          </w:p>
          <w:p w14:paraId="0C8B5075" w14:textId="4B9B22A1" w:rsidR="00AB6A76" w:rsidRPr="00AB6A76" w:rsidRDefault="00AB6A76" w:rsidP="000A1C7E">
            <w:pPr>
              <w:overflowPunct w:val="0"/>
              <w:autoSpaceDE w:val="0"/>
              <w:autoSpaceDN w:val="0"/>
              <w:adjustRightInd w:val="0"/>
              <w:spacing w:afterLines="50" w:after="120"/>
              <w:ind w:left="1135" w:hanging="284"/>
              <w:textAlignment w:val="baseline"/>
              <w:rPr>
                <w:rFonts w:eastAsiaTheme="minorEastAsia"/>
                <w:lang w:eastAsia="zh-CN"/>
              </w:rPr>
            </w:pPr>
            <w:r w:rsidRPr="00AB6A76">
              <w:rPr>
                <w:rFonts w:eastAsia="Times New Roman"/>
                <w:lang w:eastAsia="en-GB"/>
              </w:rPr>
              <w:t>-</w:t>
            </w:r>
            <w:r w:rsidRPr="00AB6A76">
              <w:rPr>
                <w:rFonts w:eastAsia="Times New Roman"/>
                <w:lang w:eastAsia="en-GB"/>
              </w:rPr>
              <w:tab/>
            </w:r>
            <w:r w:rsidRPr="00AB6A76">
              <w:rPr>
                <w:rFonts w:eastAsia="等线"/>
                <w:lang w:eastAsia="zh-CN"/>
              </w:rPr>
              <w:t xml:space="preserve">For </w:t>
            </w:r>
            <w:r w:rsidRPr="00AB6A76">
              <w:rPr>
                <w:rFonts w:eastAsia="Times New Roman"/>
                <w:lang w:eastAsia="en-GB"/>
              </w:rPr>
              <w:t>third</w:t>
            </w:r>
            <w:r w:rsidRPr="00AB6A76">
              <w:rPr>
                <w:rFonts w:eastAsia="等线"/>
                <w:lang w:eastAsia="zh-CN"/>
              </w:rPr>
              <w:t xml:space="preserve"> party allocated ID, it is information used to identify a 3</w:t>
            </w:r>
            <w:r w:rsidRPr="00AB6A76">
              <w:rPr>
                <w:rFonts w:eastAsia="等线"/>
                <w:vertAlign w:val="superscript"/>
                <w:lang w:eastAsia="zh-CN"/>
              </w:rPr>
              <w:t>rd</w:t>
            </w:r>
            <w:r w:rsidRPr="00AB6A76">
              <w:rPr>
                <w:rFonts w:eastAsia="等线"/>
                <w:lang w:eastAsia="zh-CN"/>
              </w:rPr>
              <w:t xml:space="preserve"> party.</w:t>
            </w:r>
          </w:p>
          <w:p w14:paraId="55648DBA" w14:textId="77777777" w:rsidR="00AB6A76" w:rsidRPr="00AB6A76" w:rsidRDefault="00AB6A76" w:rsidP="000A1C7E">
            <w:pPr>
              <w:overflowPunct w:val="0"/>
              <w:autoSpaceDE w:val="0"/>
              <w:autoSpaceDN w:val="0"/>
              <w:adjustRightInd w:val="0"/>
              <w:spacing w:afterLines="50" w:after="120"/>
              <w:ind w:left="568" w:hanging="284"/>
              <w:textAlignment w:val="baseline"/>
              <w:rPr>
                <w:rFonts w:eastAsia="Times New Roman"/>
                <w:lang w:eastAsia="en-GB"/>
              </w:rPr>
            </w:pPr>
            <w:r w:rsidRPr="00AB6A76">
              <w:rPr>
                <w:rFonts w:eastAsia="Times New Roman"/>
                <w:lang w:eastAsia="en-GB"/>
              </w:rPr>
              <w:t>2)</w:t>
            </w:r>
            <w:r w:rsidRPr="00AB6A76">
              <w:rPr>
                <w:rFonts w:eastAsia="Times New Roman"/>
                <w:lang w:eastAsia="en-GB"/>
              </w:rPr>
              <w:tab/>
              <w:t>Part2 information</w:t>
            </w:r>
          </w:p>
          <w:p w14:paraId="0D9DEDD8" w14:textId="77777777" w:rsidR="00AB6A76" w:rsidRPr="00AB6A76" w:rsidRDefault="00AB6A76" w:rsidP="000A1C7E">
            <w:pPr>
              <w:overflowPunct w:val="0"/>
              <w:autoSpaceDE w:val="0"/>
              <w:autoSpaceDN w:val="0"/>
              <w:adjustRightInd w:val="0"/>
              <w:spacing w:afterLines="50" w:after="120"/>
              <w:ind w:left="851" w:hanging="284"/>
              <w:textAlignment w:val="baseline"/>
              <w:rPr>
                <w:rFonts w:eastAsia="Times New Roman"/>
                <w:lang w:eastAsia="en-GB"/>
              </w:rPr>
            </w:pPr>
            <w:r w:rsidRPr="00AB6A76">
              <w:rPr>
                <w:rFonts w:eastAsia="Times New Roman"/>
                <w:lang w:eastAsia="en-GB"/>
              </w:rPr>
              <w:t>-</w:t>
            </w:r>
            <w:r w:rsidRPr="00AB6A76">
              <w:rPr>
                <w:rFonts w:eastAsia="Times New Roman"/>
                <w:lang w:eastAsia="en-GB"/>
              </w:rPr>
              <w:tab/>
            </w:r>
            <w:proofErr w:type="gramStart"/>
            <w:r w:rsidRPr="00AB6A76">
              <w:rPr>
                <w:rFonts w:eastAsia="Times New Roman"/>
                <w:highlight w:val="yellow"/>
                <w:lang w:eastAsia="en-GB"/>
              </w:rPr>
              <w:t>the</w:t>
            </w:r>
            <w:proofErr w:type="gramEnd"/>
            <w:r w:rsidRPr="00AB6A76">
              <w:rPr>
                <w:rFonts w:eastAsia="Times New Roman"/>
                <w:highlight w:val="yellow"/>
                <w:lang w:eastAsia="en-GB"/>
              </w:rPr>
              <w:t xml:space="preserve"> information (e.g. EPC or others) used to distinguish different Ambient </w:t>
            </w:r>
            <w:proofErr w:type="spellStart"/>
            <w:r w:rsidRPr="00AB6A76">
              <w:rPr>
                <w:rFonts w:eastAsia="Times New Roman"/>
                <w:highlight w:val="yellow"/>
                <w:lang w:eastAsia="en-GB"/>
              </w:rPr>
              <w:t>IoT</w:t>
            </w:r>
            <w:proofErr w:type="spellEnd"/>
            <w:r w:rsidRPr="00AB6A76">
              <w:rPr>
                <w:rFonts w:eastAsia="Times New Roman"/>
                <w:highlight w:val="yellow"/>
                <w:lang w:eastAsia="en-GB"/>
              </w:rPr>
              <w:t xml:space="preserve"> Devices within the scope identified by the Part1 information</w:t>
            </w:r>
            <w:r w:rsidRPr="00AB6A76">
              <w:rPr>
                <w:rFonts w:eastAsia="Times New Roman"/>
                <w:lang w:eastAsia="en-GB"/>
              </w:rPr>
              <w:t xml:space="preserve">. </w:t>
            </w:r>
          </w:p>
          <w:p w14:paraId="587742B5" w14:textId="36ED3D04" w:rsidR="00AB6A76" w:rsidRPr="00AB6A76" w:rsidRDefault="00AB6A76" w:rsidP="008C7DA3">
            <w:pPr>
              <w:overflowPunct w:val="0"/>
              <w:autoSpaceDE w:val="0"/>
              <w:autoSpaceDN w:val="0"/>
              <w:adjustRightInd w:val="0"/>
              <w:spacing w:afterLines="50" w:after="120"/>
              <w:jc w:val="center"/>
              <w:textAlignment w:val="baseline"/>
              <w:rPr>
                <w:rFonts w:eastAsiaTheme="minorEastAsia"/>
                <w:lang w:eastAsia="zh-CN"/>
              </w:rPr>
            </w:pPr>
            <w:r w:rsidRPr="00AB6A76">
              <w:rPr>
                <w:rFonts w:eastAsia="Times New Roman"/>
                <w:lang w:eastAsia="en-GB"/>
              </w:rPr>
              <w:object w:dxaOrig="10770" w:dyaOrig="1170" w14:anchorId="14425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49.55pt" o:ole="">
                  <v:imagedata r:id="rId12" o:title=""/>
                </v:shape>
                <o:OLEObject Type="Embed" ProgID="Visio.Drawing.15" ShapeID="_x0000_i1025" DrawAspect="Content" ObjectID="_1792580201" r:id="rId13"/>
              </w:object>
            </w:r>
            <w:r w:rsidRPr="00AB6A76">
              <w:rPr>
                <w:rFonts w:ascii="Arial" w:eastAsia="等线" w:hAnsi="Arial" w:hint="eastAsia"/>
                <w:b/>
                <w:sz w:val="18"/>
                <w:lang w:eastAsia="zh-CN"/>
              </w:rPr>
              <w:t>F</w:t>
            </w:r>
            <w:r w:rsidRPr="00AB6A76">
              <w:rPr>
                <w:rFonts w:ascii="Arial" w:eastAsia="等线" w:hAnsi="Arial"/>
                <w:b/>
                <w:sz w:val="18"/>
                <w:lang w:eastAsia="zh-CN"/>
              </w:rPr>
              <w:t xml:space="preserve">igure </w:t>
            </w:r>
            <w:r w:rsidRPr="00AB6A76">
              <w:rPr>
                <w:rFonts w:ascii="Arial" w:eastAsia="Times New Roman" w:hAnsi="Arial"/>
                <w:b/>
                <w:sz w:val="18"/>
                <w:lang w:eastAsia="en-GB"/>
              </w:rPr>
              <w:t>8.2.1-1 The Operator allocated ID</w:t>
            </w:r>
          </w:p>
          <w:p w14:paraId="7F7DA9FA" w14:textId="3826D1BD" w:rsidR="0040029D" w:rsidRPr="000A1C7E" w:rsidRDefault="00EB69C8" w:rsidP="008C7DA3">
            <w:pPr>
              <w:overflowPunct w:val="0"/>
              <w:autoSpaceDE w:val="0"/>
              <w:autoSpaceDN w:val="0"/>
              <w:adjustRightInd w:val="0"/>
              <w:spacing w:afterLines="50" w:after="120"/>
              <w:jc w:val="center"/>
              <w:textAlignment w:val="baseline"/>
              <w:rPr>
                <w:rFonts w:eastAsiaTheme="minorEastAsia"/>
                <w:lang w:eastAsia="zh-CN"/>
              </w:rPr>
            </w:pPr>
            <w:r w:rsidRPr="00AB6A76">
              <w:rPr>
                <w:rFonts w:eastAsia="Times New Roman"/>
                <w:lang w:eastAsia="en-GB"/>
              </w:rPr>
              <w:object w:dxaOrig="11770" w:dyaOrig="1170" w14:anchorId="4F52A206">
                <v:shape id="_x0000_i1026" type="#_x0000_t75" style="width:449.3pt;height:48.4pt" o:ole="">
                  <v:imagedata r:id="rId14" o:title=""/>
                </v:shape>
                <o:OLEObject Type="Embed" ProgID="Visio.Drawing.15" ShapeID="_x0000_i1026" DrawAspect="Content" ObjectID="_1792580202" r:id="rId15"/>
              </w:object>
            </w:r>
            <w:r w:rsidR="00AB6A76" w:rsidRPr="00AB6A76">
              <w:rPr>
                <w:rFonts w:ascii="Arial" w:eastAsia="等线" w:hAnsi="Arial" w:hint="eastAsia"/>
                <w:b/>
                <w:sz w:val="18"/>
                <w:lang w:eastAsia="zh-CN"/>
              </w:rPr>
              <w:t>F</w:t>
            </w:r>
            <w:r w:rsidR="00AB6A76" w:rsidRPr="00AB6A76">
              <w:rPr>
                <w:rFonts w:ascii="Arial" w:eastAsia="等线" w:hAnsi="Arial"/>
                <w:b/>
                <w:sz w:val="18"/>
                <w:lang w:eastAsia="zh-CN"/>
              </w:rPr>
              <w:t xml:space="preserve">igure </w:t>
            </w:r>
            <w:r w:rsidR="00AB6A76" w:rsidRPr="00AB6A76">
              <w:rPr>
                <w:rFonts w:ascii="Arial" w:eastAsia="Times New Roman" w:hAnsi="Arial"/>
                <w:b/>
                <w:sz w:val="18"/>
                <w:lang w:eastAsia="en-GB"/>
              </w:rPr>
              <w:t>8.2.1-2 The third party allocated ID</w:t>
            </w:r>
          </w:p>
        </w:tc>
      </w:tr>
    </w:tbl>
    <w:p w14:paraId="3CAD1796" w14:textId="43A56ACA" w:rsidR="003E7944" w:rsidRDefault="00AA1BE5"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T</w:t>
      </w:r>
      <w:r w:rsidR="00651AA7">
        <w:rPr>
          <w:rFonts w:ascii="Arial" w:eastAsiaTheme="minorEastAsia" w:hAnsi="Arial" w:cs="Arial" w:hint="eastAsia"/>
          <w:lang w:val="en-US" w:eastAsia="zh-CN"/>
        </w:rPr>
        <w:t>he part 2 information can be used to distinguish different A-</w:t>
      </w:r>
      <w:proofErr w:type="spellStart"/>
      <w:r w:rsidR="00651AA7">
        <w:rPr>
          <w:rFonts w:ascii="Arial" w:eastAsiaTheme="minorEastAsia" w:hAnsi="Arial" w:cs="Arial" w:hint="eastAsia"/>
          <w:lang w:val="en-US" w:eastAsia="zh-CN"/>
        </w:rPr>
        <w:t>IoT</w:t>
      </w:r>
      <w:proofErr w:type="spellEnd"/>
      <w:r w:rsidR="00651AA7">
        <w:rPr>
          <w:rFonts w:ascii="Arial" w:eastAsiaTheme="minorEastAsia" w:hAnsi="Arial" w:cs="Arial" w:hint="eastAsia"/>
          <w:lang w:val="en-US" w:eastAsia="zh-CN"/>
        </w:rPr>
        <w:t xml:space="preserve"> devices within the scope identified by the part 1 information. </w:t>
      </w:r>
      <w:r w:rsidR="00505EB8">
        <w:rPr>
          <w:rFonts w:ascii="Arial" w:eastAsiaTheme="minorEastAsia" w:hAnsi="Arial" w:cs="Arial"/>
          <w:lang w:val="en-US" w:eastAsia="zh-CN"/>
        </w:rPr>
        <w:t>F</w:t>
      </w:r>
      <w:r w:rsidR="00505EB8">
        <w:rPr>
          <w:rFonts w:ascii="Arial" w:eastAsiaTheme="minorEastAsia" w:hAnsi="Arial" w:cs="Arial" w:hint="eastAsia"/>
          <w:lang w:val="en-US" w:eastAsia="zh-CN"/>
        </w:rPr>
        <w:t xml:space="preserve">or the operator allocated ID, </w:t>
      </w:r>
      <w:r w:rsidR="00600B24">
        <w:rPr>
          <w:rFonts w:ascii="Arial" w:eastAsiaTheme="minorEastAsia" w:hAnsi="Arial" w:cs="Arial" w:hint="eastAsia"/>
          <w:lang w:val="en-US" w:eastAsia="zh-CN"/>
        </w:rPr>
        <w:t>the part 2 information (partial device ID) is eno</w:t>
      </w:r>
      <w:r w:rsidR="00177C53">
        <w:rPr>
          <w:rFonts w:ascii="Arial" w:eastAsiaTheme="minorEastAsia" w:hAnsi="Arial" w:cs="Arial" w:hint="eastAsia"/>
          <w:lang w:val="en-US" w:eastAsia="zh-CN"/>
        </w:rPr>
        <w:t xml:space="preserve">ugh as </w:t>
      </w:r>
      <w:r w:rsidR="005A60D8">
        <w:rPr>
          <w:rFonts w:ascii="Arial" w:eastAsiaTheme="minorEastAsia" w:hAnsi="Arial" w:cs="Arial" w:hint="eastAsia"/>
          <w:lang w:val="en-US" w:eastAsia="zh-CN"/>
        </w:rPr>
        <w:t xml:space="preserve">the reader only schedules the devices </w:t>
      </w:r>
      <w:r w:rsidR="005A60D8">
        <w:rPr>
          <w:rFonts w:ascii="Arial" w:eastAsiaTheme="minorEastAsia" w:hAnsi="Arial" w:cs="Arial"/>
          <w:lang w:val="en-US" w:eastAsia="zh-CN"/>
        </w:rPr>
        <w:t>registered</w:t>
      </w:r>
      <w:r w:rsidR="005A60D8">
        <w:rPr>
          <w:rFonts w:ascii="Arial" w:eastAsiaTheme="minorEastAsia" w:hAnsi="Arial" w:cs="Arial" w:hint="eastAsia"/>
          <w:lang w:val="en-US" w:eastAsia="zh-CN"/>
        </w:rPr>
        <w:t xml:space="preserve"> in the corresponding </w:t>
      </w:r>
      <w:r w:rsidR="004A4426">
        <w:rPr>
          <w:rFonts w:ascii="Arial" w:eastAsiaTheme="minorEastAsia" w:hAnsi="Arial" w:cs="Arial"/>
          <w:lang w:val="en-US" w:eastAsia="zh-CN"/>
        </w:rPr>
        <w:t>operator</w:t>
      </w:r>
      <w:r w:rsidR="005A60D8">
        <w:rPr>
          <w:rFonts w:ascii="Arial" w:eastAsiaTheme="minorEastAsia" w:hAnsi="Arial" w:cs="Arial" w:hint="eastAsia"/>
          <w:lang w:val="en-US" w:eastAsia="zh-CN"/>
        </w:rPr>
        <w:t>.</w:t>
      </w:r>
      <w:r w:rsidR="004A4426">
        <w:rPr>
          <w:rFonts w:ascii="Arial" w:eastAsiaTheme="minorEastAsia" w:hAnsi="Arial" w:cs="Arial" w:hint="eastAsia"/>
          <w:lang w:val="en-US" w:eastAsia="zh-CN"/>
        </w:rPr>
        <w:t xml:space="preserve"> </w:t>
      </w:r>
      <w:r w:rsidR="004A4426">
        <w:rPr>
          <w:rFonts w:ascii="Arial" w:eastAsiaTheme="minorEastAsia" w:hAnsi="Arial" w:cs="Arial"/>
          <w:lang w:val="en-US" w:eastAsia="zh-CN"/>
        </w:rPr>
        <w:t>F</w:t>
      </w:r>
      <w:r w:rsidR="004A4426">
        <w:rPr>
          <w:rFonts w:ascii="Arial" w:eastAsiaTheme="minorEastAsia" w:hAnsi="Arial" w:cs="Arial" w:hint="eastAsia"/>
          <w:lang w:val="en-US" w:eastAsia="zh-CN"/>
        </w:rPr>
        <w:t xml:space="preserve">or the third party allocated ID, </w:t>
      </w:r>
      <w:r w:rsidR="007B6531">
        <w:rPr>
          <w:rFonts w:ascii="Arial" w:eastAsiaTheme="minorEastAsia" w:hAnsi="Arial" w:cs="Arial" w:hint="eastAsia"/>
          <w:lang w:val="en-US" w:eastAsia="zh-CN"/>
        </w:rPr>
        <w:t xml:space="preserve">there may be the case where </w:t>
      </w:r>
      <w:r w:rsidR="00955008">
        <w:rPr>
          <w:rFonts w:ascii="Arial" w:eastAsiaTheme="minorEastAsia" w:hAnsi="Arial" w:cs="Arial" w:hint="eastAsia"/>
          <w:lang w:val="en-US" w:eastAsia="zh-CN"/>
        </w:rPr>
        <w:t xml:space="preserve">the devices from different third parties </w:t>
      </w:r>
      <w:r w:rsidR="00BB5103">
        <w:rPr>
          <w:rFonts w:ascii="Arial" w:eastAsiaTheme="minorEastAsia" w:hAnsi="Arial" w:cs="Arial" w:hint="eastAsia"/>
          <w:lang w:val="en-US" w:eastAsia="zh-CN"/>
        </w:rPr>
        <w:t xml:space="preserve">are </w:t>
      </w:r>
      <w:r w:rsidR="00105A43">
        <w:rPr>
          <w:rFonts w:ascii="Arial" w:eastAsiaTheme="minorEastAsia" w:hAnsi="Arial" w:cs="Arial"/>
          <w:lang w:val="en-US" w:eastAsia="zh-CN"/>
        </w:rPr>
        <w:t>registered</w:t>
      </w:r>
      <w:r w:rsidR="00105A43">
        <w:rPr>
          <w:rFonts w:ascii="Arial" w:eastAsiaTheme="minorEastAsia" w:hAnsi="Arial" w:cs="Arial" w:hint="eastAsia"/>
          <w:lang w:val="en-US" w:eastAsia="zh-CN"/>
        </w:rPr>
        <w:t xml:space="preserve"> in the same operator, so only the part 2 information is not enough to ensure th</w:t>
      </w:r>
      <w:r w:rsidR="00DC1830">
        <w:rPr>
          <w:rFonts w:ascii="Arial" w:eastAsiaTheme="minorEastAsia" w:hAnsi="Arial" w:cs="Arial" w:hint="eastAsia"/>
          <w:lang w:val="en-US" w:eastAsia="zh-CN"/>
        </w:rPr>
        <w:t>e uniqueness among all devices.</w:t>
      </w:r>
    </w:p>
    <w:p w14:paraId="576EACC9" w14:textId="6838A394" w:rsidR="003E7944" w:rsidRPr="000828BE" w:rsidRDefault="00874E23" w:rsidP="003E7944">
      <w:pPr>
        <w:spacing w:beforeLines="50" w:before="120" w:afterLines="50" w:after="120"/>
        <w:jc w:val="both"/>
        <w:rPr>
          <w:rFonts w:ascii="Arial" w:eastAsiaTheme="minorEastAsia" w:hAnsi="Arial" w:cs="Arial"/>
          <w:b/>
          <w:lang w:val="en-US" w:eastAsia="zh-CN"/>
        </w:rPr>
      </w:pPr>
      <w:r w:rsidRPr="000828BE">
        <w:rPr>
          <w:rFonts w:ascii="Arial" w:eastAsiaTheme="minorEastAsia" w:hAnsi="Arial" w:cs="Arial" w:hint="eastAsia"/>
          <w:b/>
          <w:lang w:val="en-US" w:eastAsia="zh-CN"/>
        </w:rPr>
        <w:t xml:space="preserve">Observation 1: </w:t>
      </w:r>
      <w:r w:rsidR="006F4033">
        <w:rPr>
          <w:rFonts w:ascii="Arial" w:eastAsiaTheme="minorEastAsia" w:hAnsi="Arial" w:cs="Arial" w:hint="eastAsia"/>
          <w:b/>
          <w:lang w:val="en-US" w:eastAsia="zh-CN"/>
        </w:rPr>
        <w:t>Whether the partial d</w:t>
      </w:r>
      <w:r w:rsidR="00EC2B5C">
        <w:rPr>
          <w:rFonts w:ascii="Arial" w:eastAsiaTheme="minorEastAsia" w:hAnsi="Arial" w:cs="Arial" w:hint="eastAsia"/>
          <w:b/>
          <w:lang w:val="en-US" w:eastAsia="zh-CN"/>
        </w:rPr>
        <w:t>evice ID</w:t>
      </w:r>
      <w:r w:rsidR="00436031">
        <w:rPr>
          <w:rFonts w:ascii="Arial" w:eastAsiaTheme="minorEastAsia" w:hAnsi="Arial" w:cs="Arial" w:hint="eastAsia"/>
          <w:b/>
          <w:lang w:val="en-US" w:eastAsia="zh-CN"/>
        </w:rPr>
        <w:t xml:space="preserve"> can be used</w:t>
      </w:r>
      <w:r w:rsidR="00EC2B5C">
        <w:rPr>
          <w:rFonts w:ascii="Arial" w:eastAsiaTheme="minorEastAsia" w:hAnsi="Arial" w:cs="Arial" w:hint="eastAsia"/>
          <w:b/>
          <w:lang w:val="en-US" w:eastAsia="zh-CN"/>
        </w:rPr>
        <w:t xml:space="preserve"> for scheduling purpose depends on </w:t>
      </w:r>
      <w:r w:rsidR="000E0FBF">
        <w:rPr>
          <w:rFonts w:ascii="Arial" w:eastAsiaTheme="minorEastAsia" w:hAnsi="Arial" w:cs="Arial" w:hint="eastAsia"/>
          <w:b/>
          <w:lang w:val="en-US" w:eastAsia="zh-CN"/>
        </w:rPr>
        <w:t>the device ID format defined by SA2</w:t>
      </w:r>
      <w:r w:rsidRPr="000828BE">
        <w:rPr>
          <w:rFonts w:ascii="Arial" w:eastAsiaTheme="minorEastAsia" w:hAnsi="Arial" w:cs="Arial" w:hint="eastAsia"/>
          <w:b/>
          <w:lang w:val="en-US" w:eastAsia="zh-CN"/>
        </w:rPr>
        <w:t>.</w:t>
      </w:r>
    </w:p>
    <w:p w14:paraId="4BE77CF3" w14:textId="7CA1E639" w:rsidR="003E7944" w:rsidRDefault="00D85F28"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Besides, now the reader is not aware of any upper layer content such as device ID information. </w:t>
      </w:r>
      <w:r>
        <w:rPr>
          <w:rFonts w:ascii="Arial" w:eastAsiaTheme="minorEastAsia" w:hAnsi="Arial" w:cs="Arial"/>
          <w:lang w:val="en-US" w:eastAsia="zh-CN"/>
        </w:rPr>
        <w:t>T</w:t>
      </w:r>
      <w:r>
        <w:rPr>
          <w:rFonts w:ascii="Arial" w:eastAsiaTheme="minorEastAsia" w:hAnsi="Arial" w:cs="Arial" w:hint="eastAsia"/>
          <w:lang w:val="en-US" w:eastAsia="zh-CN"/>
        </w:rPr>
        <w:t>o support the device ID-based solution</w:t>
      </w:r>
      <w:r w:rsidR="004A3CA4">
        <w:rPr>
          <w:rFonts w:ascii="Arial" w:eastAsiaTheme="minorEastAsia" w:hAnsi="Arial" w:cs="Arial" w:hint="eastAsia"/>
          <w:lang w:val="en-US" w:eastAsia="zh-CN"/>
        </w:rPr>
        <w:t xml:space="preserve"> for AS scheduling</w:t>
      </w:r>
      <w:r>
        <w:rPr>
          <w:rFonts w:ascii="Arial" w:eastAsiaTheme="minorEastAsia" w:hAnsi="Arial" w:cs="Arial" w:hint="eastAsia"/>
          <w:lang w:val="en-US" w:eastAsia="zh-CN"/>
        </w:rPr>
        <w:t>, the reader needs to acquire the device ID information</w:t>
      </w:r>
      <w:r w:rsidR="00E94801">
        <w:rPr>
          <w:rFonts w:ascii="Arial" w:eastAsiaTheme="minorEastAsia" w:hAnsi="Arial" w:cs="Arial" w:hint="eastAsia"/>
          <w:lang w:val="en-US" w:eastAsia="zh-CN"/>
        </w:rPr>
        <w:t xml:space="preserve"> from CN</w:t>
      </w:r>
      <w:r w:rsidR="001E05DF">
        <w:rPr>
          <w:rFonts w:ascii="Arial" w:eastAsiaTheme="minorEastAsia" w:hAnsi="Arial" w:cs="Arial" w:hint="eastAsia"/>
          <w:lang w:val="en-US" w:eastAsia="zh-CN"/>
        </w:rPr>
        <w:t>.</w:t>
      </w:r>
    </w:p>
    <w:p w14:paraId="0AB15FA1" w14:textId="7B52DEE0" w:rsidR="003E7944" w:rsidRDefault="006A010E"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S</w:t>
      </w:r>
      <w:r>
        <w:rPr>
          <w:rFonts w:ascii="Arial" w:eastAsiaTheme="minorEastAsia" w:hAnsi="Arial" w:cs="Arial" w:hint="eastAsia"/>
          <w:lang w:val="en-US" w:eastAsia="zh-CN"/>
        </w:rPr>
        <w:t xml:space="preserve">ince at least it cannot </w:t>
      </w:r>
      <w:r>
        <w:rPr>
          <w:rFonts w:ascii="Arial" w:eastAsiaTheme="minorEastAsia" w:hAnsi="Arial" w:cs="Arial"/>
          <w:lang w:val="en-US" w:eastAsia="zh-CN"/>
        </w:rPr>
        <w:t>achieve</w:t>
      </w:r>
      <w:r>
        <w:rPr>
          <w:rFonts w:ascii="Arial" w:eastAsiaTheme="minorEastAsia" w:hAnsi="Arial" w:cs="Arial" w:hint="eastAsia"/>
          <w:lang w:val="en-US" w:eastAsia="zh-CN"/>
        </w:rPr>
        <w:t xml:space="preserve"> common design according to Observation 1, we prefer to not use the partial device ID based solution for AS scheduling.</w:t>
      </w:r>
    </w:p>
    <w:p w14:paraId="51AE65CD" w14:textId="39ACA70C" w:rsidR="003E7944" w:rsidRDefault="00E65364"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b/>
          <w:lang w:val="en-US" w:eastAsia="zh-CN"/>
        </w:rPr>
        <w:t>Proposal 2</w:t>
      </w:r>
      <w:r w:rsidRPr="00E27BA6">
        <w:rPr>
          <w:rFonts w:ascii="Arial" w:eastAsiaTheme="minorEastAsia" w:hAnsi="Arial" w:cs="Arial" w:hint="eastAsia"/>
          <w:b/>
          <w:lang w:val="en-US" w:eastAsia="zh-CN"/>
        </w:rPr>
        <w:t>:</w:t>
      </w:r>
      <w:r>
        <w:rPr>
          <w:rFonts w:ascii="Arial" w:eastAsiaTheme="minorEastAsia" w:hAnsi="Arial" w:cs="Arial" w:hint="eastAsia"/>
          <w:b/>
          <w:lang w:val="en-US" w:eastAsia="zh-CN"/>
        </w:rPr>
        <w:t xml:space="preserve"> </w:t>
      </w:r>
      <w:r w:rsidR="00742A07">
        <w:rPr>
          <w:rFonts w:ascii="Arial" w:eastAsiaTheme="minorEastAsia" w:hAnsi="Arial" w:cs="Arial" w:hint="eastAsia"/>
          <w:b/>
          <w:lang w:val="en-US" w:eastAsia="zh-CN"/>
        </w:rPr>
        <w:t xml:space="preserve">Do not support the partial device ID to serve as </w:t>
      </w:r>
      <w:proofErr w:type="spellStart"/>
      <w:r w:rsidR="00742A07">
        <w:rPr>
          <w:rFonts w:ascii="Arial" w:eastAsiaTheme="minorEastAsia" w:hAnsi="Arial" w:cs="Arial" w:hint="eastAsia"/>
          <w:b/>
          <w:lang w:val="en-US" w:eastAsia="zh-CN"/>
        </w:rPr>
        <w:t>AS</w:t>
      </w:r>
      <w:proofErr w:type="spellEnd"/>
      <w:r w:rsidR="00742A07">
        <w:rPr>
          <w:rFonts w:ascii="Arial" w:eastAsiaTheme="minorEastAsia" w:hAnsi="Arial" w:cs="Arial" w:hint="eastAsia"/>
          <w:b/>
          <w:lang w:val="en-US" w:eastAsia="zh-CN"/>
        </w:rPr>
        <w:t xml:space="preserve"> ID for scheduling purpose</w:t>
      </w:r>
      <w:r>
        <w:rPr>
          <w:rFonts w:ascii="Arial" w:eastAsiaTheme="minorEastAsia" w:hAnsi="Arial" w:cs="Arial" w:hint="eastAsia"/>
          <w:b/>
          <w:lang w:val="en-US" w:eastAsia="zh-CN"/>
        </w:rPr>
        <w:t>.</w:t>
      </w:r>
    </w:p>
    <w:p w14:paraId="587CC937" w14:textId="77777777" w:rsidR="007C0BAF" w:rsidRPr="007C0BAF" w:rsidRDefault="007C0BAF" w:rsidP="00F12639">
      <w:pPr>
        <w:spacing w:beforeLines="100" w:before="240" w:afterLines="100" w:after="240"/>
        <w:jc w:val="both"/>
        <w:rPr>
          <w:rFonts w:ascii="Arial" w:eastAsiaTheme="minorEastAsia" w:hAnsi="Arial" w:cs="Arial"/>
          <w:u w:val="single"/>
          <w:lang w:val="en-US" w:eastAsia="zh-CN"/>
        </w:rPr>
      </w:pPr>
      <w:r w:rsidRPr="007C0BAF">
        <w:rPr>
          <w:rFonts w:ascii="Arial" w:eastAsiaTheme="minorEastAsia" w:hAnsi="Arial" w:cs="Arial"/>
          <w:u w:val="single"/>
          <w:lang w:val="en-US" w:eastAsia="zh-CN"/>
        </w:rPr>
        <w:t>Segmentation</w:t>
      </w:r>
    </w:p>
    <w:p w14:paraId="2A8439CC" w14:textId="4DC7F069" w:rsidR="003E7944" w:rsidRDefault="00356F81"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F</w:t>
      </w:r>
      <w:r>
        <w:rPr>
          <w:rFonts w:ascii="Arial" w:eastAsiaTheme="minorEastAsia" w:hAnsi="Arial" w:cs="Arial" w:hint="eastAsia"/>
          <w:lang w:val="en-US" w:eastAsia="zh-CN"/>
        </w:rPr>
        <w:t>or the AS layer segmentation functionality, RAN2 aims to design a simple solution as much as possible with the following baseline,</w:t>
      </w:r>
    </w:p>
    <w:tbl>
      <w:tblPr>
        <w:tblStyle w:val="a5"/>
        <w:tblW w:w="0" w:type="auto"/>
        <w:tblLook w:val="04A0" w:firstRow="1" w:lastRow="0" w:firstColumn="1" w:lastColumn="0" w:noHBand="0" w:noVBand="1"/>
      </w:tblPr>
      <w:tblGrid>
        <w:gridCol w:w="9242"/>
      </w:tblGrid>
      <w:tr w:rsidR="00356F81" w14:paraId="423EBCCD" w14:textId="77777777" w:rsidTr="00356F81">
        <w:tc>
          <w:tcPr>
            <w:tcW w:w="9242" w:type="dxa"/>
          </w:tcPr>
          <w:p w14:paraId="70F0E56D" w14:textId="77777777" w:rsidR="00356F81" w:rsidRPr="00356F81" w:rsidRDefault="00356F81" w:rsidP="00356F81">
            <w:pPr>
              <w:numPr>
                <w:ilvl w:val="0"/>
                <w:numId w:val="35"/>
              </w:numPr>
              <w:spacing w:before="60" w:after="0"/>
              <w:rPr>
                <w:rFonts w:ascii="Arial" w:eastAsia="MS Mincho" w:hAnsi="Arial"/>
                <w:b/>
                <w:szCs w:val="24"/>
                <w:lang w:eastAsia="en-GB"/>
              </w:rPr>
            </w:pPr>
            <w:proofErr w:type="gramStart"/>
            <w:r w:rsidRPr="00356F81">
              <w:rPr>
                <w:rFonts w:ascii="Arial" w:eastAsia="MS Mincho" w:hAnsi="Arial"/>
                <w:b/>
                <w:szCs w:val="24"/>
                <w:lang w:eastAsia="en-GB"/>
              </w:rPr>
              <w:t>Do not support</w:t>
            </w:r>
            <w:proofErr w:type="gramEnd"/>
            <w:r w:rsidRPr="00356F81">
              <w:rPr>
                <w:rFonts w:ascii="Arial" w:eastAsia="MS Mincho" w:hAnsi="Arial"/>
                <w:b/>
                <w:szCs w:val="24"/>
                <w:lang w:eastAsia="en-GB"/>
              </w:rPr>
              <w:t xml:space="preserve"> sequence number for A-</w:t>
            </w:r>
            <w:proofErr w:type="spellStart"/>
            <w:r w:rsidRPr="00356F81">
              <w:rPr>
                <w:rFonts w:ascii="Arial" w:eastAsia="MS Mincho" w:hAnsi="Arial"/>
                <w:b/>
                <w:szCs w:val="24"/>
                <w:lang w:eastAsia="en-GB"/>
              </w:rPr>
              <w:t>IoT</w:t>
            </w:r>
            <w:proofErr w:type="spellEnd"/>
            <w:r w:rsidRPr="00356F81">
              <w:rPr>
                <w:rFonts w:ascii="Arial" w:eastAsia="MS Mincho" w:hAnsi="Arial"/>
                <w:b/>
                <w:szCs w:val="24"/>
                <w:lang w:eastAsia="en-GB"/>
              </w:rPr>
              <w:t xml:space="preserve"> segmentation functionalities. </w:t>
            </w:r>
          </w:p>
          <w:p w14:paraId="649E7591" w14:textId="77777777" w:rsidR="00356F81" w:rsidRPr="00356F81" w:rsidRDefault="00356F81" w:rsidP="00356F81">
            <w:pPr>
              <w:numPr>
                <w:ilvl w:val="0"/>
                <w:numId w:val="35"/>
              </w:numPr>
              <w:spacing w:before="60" w:after="0"/>
              <w:rPr>
                <w:rFonts w:ascii="Arial" w:eastAsia="MS Mincho" w:hAnsi="Arial"/>
                <w:b/>
                <w:szCs w:val="24"/>
                <w:lang w:eastAsia="en-GB"/>
              </w:rPr>
            </w:pPr>
            <w:r w:rsidRPr="00356F81">
              <w:rPr>
                <w:rFonts w:ascii="Arial" w:eastAsia="MS Mincho" w:hAnsi="Arial"/>
                <w:b/>
                <w:szCs w:val="24"/>
                <w:lang w:eastAsia="en-GB"/>
              </w:rPr>
              <w:t>Do not support segment number and the number of segments for A-</w:t>
            </w:r>
            <w:proofErr w:type="spellStart"/>
            <w:r w:rsidRPr="00356F81">
              <w:rPr>
                <w:rFonts w:ascii="Arial" w:eastAsia="MS Mincho" w:hAnsi="Arial"/>
                <w:b/>
                <w:szCs w:val="24"/>
                <w:lang w:eastAsia="en-GB"/>
              </w:rPr>
              <w:t>IoT</w:t>
            </w:r>
            <w:proofErr w:type="spellEnd"/>
            <w:r w:rsidRPr="00356F81">
              <w:rPr>
                <w:rFonts w:ascii="Arial" w:eastAsia="MS Mincho" w:hAnsi="Arial"/>
                <w:b/>
                <w:szCs w:val="24"/>
                <w:lang w:eastAsia="en-GB"/>
              </w:rPr>
              <w:t xml:space="preserve"> segmentation functionalities.</w:t>
            </w:r>
          </w:p>
          <w:p w14:paraId="2E1115F7" w14:textId="77777777" w:rsidR="00356F81" w:rsidRPr="00356F81" w:rsidRDefault="00356F81" w:rsidP="00356F81">
            <w:pPr>
              <w:numPr>
                <w:ilvl w:val="0"/>
                <w:numId w:val="35"/>
              </w:numPr>
              <w:spacing w:before="60" w:after="0"/>
              <w:rPr>
                <w:rFonts w:ascii="Arial" w:eastAsia="MS Mincho" w:hAnsi="Arial"/>
                <w:b/>
                <w:szCs w:val="24"/>
                <w:lang w:eastAsia="en-GB"/>
              </w:rPr>
            </w:pPr>
            <w:r w:rsidRPr="00356F81">
              <w:rPr>
                <w:rFonts w:ascii="Arial" w:eastAsia="MS Mincho" w:hAnsi="Arial"/>
                <w:b/>
                <w:szCs w:val="24"/>
                <w:lang w:eastAsia="en-GB"/>
              </w:rPr>
              <w:t xml:space="preserve">Capture the following option in TR: An indication is used to indicate to reader whether the data is segmented and whether it is last segment.    FFS the details on how this is designed and number of bits (one or two).         </w:t>
            </w:r>
          </w:p>
          <w:p w14:paraId="56D84793" w14:textId="0F58BAC7" w:rsidR="00356F81" w:rsidRPr="00356F81" w:rsidRDefault="00356F81" w:rsidP="00356F81">
            <w:pPr>
              <w:numPr>
                <w:ilvl w:val="0"/>
                <w:numId w:val="35"/>
              </w:numPr>
              <w:spacing w:before="60" w:after="0"/>
              <w:rPr>
                <w:rFonts w:ascii="Arial" w:eastAsia="MS Mincho" w:hAnsi="Arial"/>
                <w:b/>
                <w:szCs w:val="24"/>
                <w:lang w:eastAsia="en-GB"/>
              </w:rPr>
            </w:pPr>
            <w:r w:rsidRPr="00356F81">
              <w:rPr>
                <w:rFonts w:ascii="Arial" w:eastAsia="MS Mincho" w:hAnsi="Arial"/>
                <w:b/>
                <w:szCs w:val="24"/>
                <w:lang w:eastAsia="en-GB"/>
              </w:rPr>
              <w:t>RAN2 assumes that for the device we will not support AS layer buffering for A-</w:t>
            </w:r>
            <w:proofErr w:type="spellStart"/>
            <w:r w:rsidRPr="00356F81">
              <w:rPr>
                <w:rFonts w:ascii="Arial" w:eastAsia="MS Mincho" w:hAnsi="Arial"/>
                <w:b/>
                <w:szCs w:val="24"/>
                <w:lang w:eastAsia="en-GB"/>
              </w:rPr>
              <w:lastRenderedPageBreak/>
              <w:t>IoT</w:t>
            </w:r>
            <w:proofErr w:type="spellEnd"/>
            <w:r w:rsidRPr="00356F81">
              <w:rPr>
                <w:rFonts w:ascii="Arial" w:eastAsia="MS Mincho" w:hAnsi="Arial"/>
                <w:b/>
                <w:szCs w:val="24"/>
                <w:lang w:eastAsia="en-GB"/>
              </w:rPr>
              <w:t xml:space="preserve"> segmentation functionalities, i.e., all buffered segment(s) are stored in upper layer(s).</w:t>
            </w:r>
          </w:p>
        </w:tc>
      </w:tr>
    </w:tbl>
    <w:p w14:paraId="0A5EBE0B" w14:textId="669A6711" w:rsidR="00356F81" w:rsidRDefault="004836BC"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lastRenderedPageBreak/>
        <w:t>I</w:t>
      </w:r>
      <w:r>
        <w:rPr>
          <w:rFonts w:ascii="Arial" w:eastAsiaTheme="minorEastAsia" w:hAnsi="Arial" w:cs="Arial" w:hint="eastAsia"/>
          <w:lang w:val="en-US" w:eastAsia="zh-CN"/>
        </w:rPr>
        <w:t>t is still uncle</w:t>
      </w:r>
      <w:r w:rsidR="00FE1E0E">
        <w:rPr>
          <w:rFonts w:ascii="Arial" w:eastAsiaTheme="minorEastAsia" w:hAnsi="Arial" w:cs="Arial" w:hint="eastAsia"/>
          <w:lang w:val="en-US" w:eastAsia="zh-CN"/>
        </w:rPr>
        <w:t>ar</w:t>
      </w:r>
      <w:r w:rsidR="00991EBC">
        <w:rPr>
          <w:rFonts w:ascii="Arial" w:eastAsiaTheme="minorEastAsia" w:hAnsi="Arial" w:cs="Arial" w:hint="eastAsia"/>
          <w:lang w:val="en-US" w:eastAsia="zh-CN"/>
        </w:rPr>
        <w:t xml:space="preserve"> how does the segmentati</w:t>
      </w:r>
      <w:r w:rsidR="00206AF3">
        <w:rPr>
          <w:rFonts w:ascii="Arial" w:eastAsiaTheme="minorEastAsia" w:hAnsi="Arial" w:cs="Arial" w:hint="eastAsia"/>
          <w:lang w:val="en-US" w:eastAsia="zh-CN"/>
        </w:rPr>
        <w:t>on work, i.e., whether 1-bit to indicate the last segmentation is enough or not.</w:t>
      </w:r>
    </w:p>
    <w:p w14:paraId="0CBD52E7" w14:textId="6840199F" w:rsidR="00742A07" w:rsidRDefault="00DB59C0"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R</w:t>
      </w:r>
      <w:r>
        <w:rPr>
          <w:rFonts w:ascii="Arial" w:eastAsiaTheme="minorEastAsia" w:hAnsi="Arial" w:cs="Arial" w:hint="eastAsia"/>
          <w:lang w:val="en-US" w:eastAsia="zh-CN"/>
        </w:rPr>
        <w:t xml:space="preserve">ecalling NR RLC-based segmentation, </w:t>
      </w:r>
      <w:r w:rsidR="001D1B81">
        <w:rPr>
          <w:rFonts w:ascii="Arial" w:eastAsiaTheme="minorEastAsia" w:hAnsi="Arial" w:cs="Arial" w:hint="eastAsia"/>
          <w:lang w:val="en-US" w:eastAsia="zh-CN"/>
        </w:rPr>
        <w:t>let</w:t>
      </w:r>
      <w:r w:rsidR="001D1B81">
        <w:rPr>
          <w:rFonts w:ascii="Arial" w:eastAsiaTheme="minorEastAsia" w:hAnsi="Arial" w:cs="Arial"/>
          <w:lang w:val="en-US" w:eastAsia="zh-CN"/>
        </w:rPr>
        <w:t>’</w:t>
      </w:r>
      <w:r w:rsidR="001D1B81">
        <w:rPr>
          <w:rFonts w:ascii="Arial" w:eastAsiaTheme="minorEastAsia" w:hAnsi="Arial" w:cs="Arial" w:hint="eastAsia"/>
          <w:lang w:val="en-US" w:eastAsia="zh-CN"/>
        </w:rPr>
        <w:t xml:space="preserve">s </w:t>
      </w:r>
      <w:r w:rsidR="0081169A">
        <w:rPr>
          <w:rFonts w:ascii="Arial" w:eastAsiaTheme="minorEastAsia" w:hAnsi="Arial" w:cs="Arial" w:hint="eastAsia"/>
          <w:lang w:val="en-US" w:eastAsia="zh-CN"/>
        </w:rPr>
        <w:t xml:space="preserve">take the UM mode RLC entity for example, </w:t>
      </w:r>
      <w:r w:rsidR="001D1B81">
        <w:rPr>
          <w:rFonts w:ascii="Arial" w:eastAsiaTheme="minorEastAsia" w:hAnsi="Arial" w:cs="Arial" w:hint="eastAsia"/>
          <w:lang w:val="en-US" w:eastAsia="zh-CN"/>
        </w:rPr>
        <w:t xml:space="preserve">and </w:t>
      </w:r>
      <w:r w:rsidR="00E01766">
        <w:rPr>
          <w:rFonts w:ascii="Arial" w:eastAsiaTheme="minorEastAsia" w:hAnsi="Arial" w:cs="Arial" w:hint="eastAsia"/>
          <w:lang w:val="en-US" w:eastAsia="zh-CN"/>
        </w:rPr>
        <w:t xml:space="preserve">the </w:t>
      </w:r>
      <w:r w:rsidR="00636C2F">
        <w:rPr>
          <w:rFonts w:ascii="Arial" w:eastAsiaTheme="minorEastAsia" w:hAnsi="Arial" w:cs="Arial" w:hint="eastAsia"/>
          <w:lang w:val="en-US" w:eastAsia="zh-CN"/>
        </w:rPr>
        <w:t>following information is needed</w:t>
      </w:r>
      <w:r w:rsidR="00587F24">
        <w:rPr>
          <w:rFonts w:ascii="Arial" w:eastAsiaTheme="minorEastAsia" w:hAnsi="Arial" w:cs="Arial" w:hint="eastAsia"/>
          <w:lang w:val="en-US" w:eastAsia="zh-CN"/>
        </w:rPr>
        <w:t>,</w:t>
      </w:r>
    </w:p>
    <w:p w14:paraId="73977BE1" w14:textId="49D31117" w:rsidR="00B4711C" w:rsidRPr="00E65526" w:rsidRDefault="00B4711C" w:rsidP="00B4711C">
      <w:pPr>
        <w:spacing w:beforeLines="50" w:before="120" w:afterLines="50" w:after="120"/>
        <w:jc w:val="center"/>
        <w:rPr>
          <w:rFonts w:ascii="Arial" w:eastAsiaTheme="minorEastAsia" w:hAnsi="Arial" w:cs="Arial"/>
          <w:b/>
          <w:lang w:val="en-US" w:eastAsia="zh-CN"/>
        </w:rPr>
      </w:pPr>
      <w:r w:rsidRPr="00E65526">
        <w:rPr>
          <w:rFonts w:ascii="Arial" w:eastAsiaTheme="minorEastAsia" w:hAnsi="Arial" w:cs="Arial" w:hint="eastAsia"/>
          <w:b/>
          <w:lang w:val="en-US" w:eastAsia="zh-CN"/>
        </w:rPr>
        <w:t>Table I: NR RLC-based segmentation for UM mode RLC entity</w:t>
      </w:r>
    </w:p>
    <w:tbl>
      <w:tblPr>
        <w:tblStyle w:val="a5"/>
        <w:tblW w:w="0" w:type="auto"/>
        <w:tblLook w:val="04A0" w:firstRow="1" w:lastRow="0" w:firstColumn="1" w:lastColumn="0" w:noHBand="0" w:noVBand="1"/>
      </w:tblPr>
      <w:tblGrid>
        <w:gridCol w:w="2235"/>
        <w:gridCol w:w="7007"/>
      </w:tblGrid>
      <w:tr w:rsidR="0041159E" w14:paraId="5B70221F" w14:textId="77777777" w:rsidTr="009D45E8">
        <w:tc>
          <w:tcPr>
            <w:tcW w:w="2235" w:type="dxa"/>
          </w:tcPr>
          <w:p w14:paraId="2C92A0AE" w14:textId="3D9C544A" w:rsidR="0041159E" w:rsidRPr="00A229B4" w:rsidRDefault="00147E95" w:rsidP="003E7944">
            <w:pPr>
              <w:spacing w:beforeLines="50" w:before="120" w:afterLines="50" w:after="120"/>
              <w:jc w:val="both"/>
              <w:rPr>
                <w:rFonts w:ascii="Arial" w:eastAsiaTheme="minorEastAsia" w:hAnsi="Arial" w:cs="Arial"/>
                <w:b/>
                <w:lang w:val="en-US" w:eastAsia="zh-CN"/>
              </w:rPr>
            </w:pPr>
            <w:r w:rsidRPr="00A229B4">
              <w:rPr>
                <w:rFonts w:ascii="Arial" w:eastAsiaTheme="minorEastAsia" w:hAnsi="Arial" w:cs="Arial" w:hint="eastAsia"/>
                <w:b/>
                <w:lang w:val="en-US" w:eastAsia="zh-CN"/>
              </w:rPr>
              <w:t>Control information</w:t>
            </w:r>
          </w:p>
        </w:tc>
        <w:tc>
          <w:tcPr>
            <w:tcW w:w="7007" w:type="dxa"/>
          </w:tcPr>
          <w:p w14:paraId="102AF7C6" w14:textId="6C460D3F" w:rsidR="0041159E" w:rsidRPr="00A229B4" w:rsidRDefault="00F67715" w:rsidP="003E7944">
            <w:pPr>
              <w:spacing w:beforeLines="50" w:before="120" w:afterLines="50" w:after="120"/>
              <w:jc w:val="both"/>
              <w:rPr>
                <w:rFonts w:ascii="Arial" w:eastAsiaTheme="minorEastAsia" w:hAnsi="Arial" w:cs="Arial"/>
                <w:b/>
                <w:lang w:val="en-US" w:eastAsia="zh-CN"/>
              </w:rPr>
            </w:pPr>
            <w:r w:rsidRPr="00A229B4">
              <w:rPr>
                <w:rFonts w:ascii="Arial" w:eastAsiaTheme="minorEastAsia" w:hAnsi="Arial" w:cs="Arial"/>
                <w:b/>
                <w:lang w:val="en-US" w:eastAsia="zh-CN"/>
              </w:rPr>
              <w:t>I</w:t>
            </w:r>
            <w:r w:rsidRPr="00A229B4">
              <w:rPr>
                <w:rFonts w:ascii="Arial" w:eastAsiaTheme="minorEastAsia" w:hAnsi="Arial" w:cs="Arial" w:hint="eastAsia"/>
                <w:b/>
                <w:lang w:val="en-US" w:eastAsia="zh-CN"/>
              </w:rPr>
              <w:t>ntention of the control information</w:t>
            </w:r>
          </w:p>
        </w:tc>
      </w:tr>
      <w:tr w:rsidR="0041159E" w14:paraId="2B6B4485" w14:textId="77777777" w:rsidTr="009D45E8">
        <w:tc>
          <w:tcPr>
            <w:tcW w:w="2235" w:type="dxa"/>
          </w:tcPr>
          <w:p w14:paraId="77D9EC21" w14:textId="6D13C759" w:rsidR="0041159E" w:rsidRDefault="00E32075"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SN number for segm</w:t>
            </w:r>
            <w:r w:rsidR="003703A7">
              <w:rPr>
                <w:rFonts w:ascii="Arial" w:eastAsiaTheme="minorEastAsia" w:hAnsi="Arial" w:cs="Arial" w:hint="eastAsia"/>
                <w:lang w:val="en-US" w:eastAsia="zh-CN"/>
              </w:rPr>
              <w:t>ented RLC S</w:t>
            </w:r>
            <w:r w:rsidR="00110991">
              <w:rPr>
                <w:rFonts w:ascii="Arial" w:eastAsiaTheme="minorEastAsia" w:hAnsi="Arial" w:cs="Arial" w:hint="eastAsia"/>
                <w:lang w:val="en-US" w:eastAsia="zh-CN"/>
              </w:rPr>
              <w:t>DU</w:t>
            </w:r>
          </w:p>
        </w:tc>
        <w:tc>
          <w:tcPr>
            <w:tcW w:w="7007" w:type="dxa"/>
          </w:tcPr>
          <w:p w14:paraId="35EB9A8C" w14:textId="3DD38A17" w:rsidR="008F3723" w:rsidRDefault="003703A7" w:rsidP="008F372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Only the segmented RLC S</w:t>
            </w:r>
            <w:r w:rsidR="00F00F57">
              <w:rPr>
                <w:rFonts w:ascii="Arial" w:eastAsiaTheme="minorEastAsia" w:hAnsi="Arial" w:cs="Arial" w:hint="eastAsia"/>
                <w:lang w:val="en-US" w:eastAsia="zh-CN"/>
              </w:rPr>
              <w:t>DU</w:t>
            </w:r>
            <w:r w:rsidR="005827D3">
              <w:rPr>
                <w:rFonts w:ascii="Arial" w:eastAsiaTheme="minorEastAsia" w:hAnsi="Arial" w:cs="Arial" w:hint="eastAsia"/>
                <w:lang w:val="en-US" w:eastAsia="zh-CN"/>
              </w:rPr>
              <w:t xml:space="preserve"> has</w:t>
            </w:r>
            <w:r w:rsidR="00F00F57">
              <w:rPr>
                <w:rFonts w:ascii="Arial" w:eastAsiaTheme="minorEastAsia" w:hAnsi="Arial" w:cs="Arial" w:hint="eastAsia"/>
                <w:lang w:val="en-US" w:eastAsia="zh-CN"/>
              </w:rPr>
              <w:t xml:space="preserve"> SN number</w:t>
            </w:r>
            <w:r w:rsidR="008F3723">
              <w:rPr>
                <w:rFonts w:ascii="Arial" w:eastAsiaTheme="minorEastAsia" w:hAnsi="Arial" w:cs="Arial" w:hint="eastAsia"/>
                <w:lang w:val="en-US" w:eastAsia="zh-CN"/>
              </w:rPr>
              <w:t>;</w:t>
            </w:r>
          </w:p>
          <w:p w14:paraId="7E44AB44" w14:textId="508F4DD4" w:rsidR="0041159E" w:rsidRDefault="00D150C9" w:rsidP="008F3723">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I</w:t>
            </w:r>
            <w:r w:rsidRPr="00D150C9">
              <w:rPr>
                <w:rFonts w:ascii="Arial" w:eastAsiaTheme="minorEastAsia" w:hAnsi="Arial" w:cs="Arial"/>
                <w:lang w:val="en-US" w:eastAsia="zh-CN"/>
              </w:rPr>
              <w:t xml:space="preserve">f the </w:t>
            </w:r>
            <w:r>
              <w:rPr>
                <w:rFonts w:ascii="Arial" w:eastAsiaTheme="minorEastAsia" w:hAnsi="Arial" w:cs="Arial" w:hint="eastAsia"/>
                <w:lang w:val="en-US" w:eastAsia="zh-CN"/>
              </w:rPr>
              <w:t>RLC</w:t>
            </w:r>
            <w:r w:rsidRPr="00D150C9">
              <w:rPr>
                <w:rFonts w:ascii="Arial" w:eastAsiaTheme="minorEastAsia" w:hAnsi="Arial" w:cs="Arial"/>
                <w:lang w:val="en-US" w:eastAsia="zh-CN"/>
              </w:rPr>
              <w:t xml:space="preserve"> PDU contains a segment that maps to the last byte of an RLC SDU, then increment </w:t>
            </w:r>
            <w:r w:rsidR="0023048E">
              <w:rPr>
                <w:rFonts w:ascii="Arial" w:eastAsiaTheme="minorEastAsia" w:hAnsi="Arial" w:cs="Arial" w:hint="eastAsia"/>
                <w:lang w:val="en-US" w:eastAsia="zh-CN"/>
              </w:rPr>
              <w:t>the SN state variable</w:t>
            </w:r>
            <w:r w:rsidR="00652524">
              <w:rPr>
                <w:rFonts w:ascii="Arial" w:eastAsiaTheme="minorEastAsia" w:hAnsi="Arial" w:cs="Arial"/>
                <w:lang w:val="en-US" w:eastAsia="zh-CN"/>
              </w:rPr>
              <w:t xml:space="preserve"> by one</w:t>
            </w:r>
            <w:r w:rsidR="00831B5D">
              <w:rPr>
                <w:rFonts w:ascii="Arial" w:eastAsiaTheme="minorEastAsia" w:hAnsi="Arial" w:cs="Arial" w:hint="eastAsia"/>
                <w:lang w:val="en-US" w:eastAsia="zh-CN"/>
              </w:rPr>
              <w:t>, i.e., a</w:t>
            </w:r>
            <w:r w:rsidR="0036281D">
              <w:rPr>
                <w:rFonts w:ascii="Arial" w:eastAsiaTheme="minorEastAsia" w:hAnsi="Arial" w:cs="Arial" w:hint="eastAsia"/>
                <w:lang w:val="en-US" w:eastAsia="zh-CN"/>
              </w:rPr>
              <w:t>ll</w:t>
            </w:r>
            <w:r w:rsidR="00E07CD2">
              <w:rPr>
                <w:rFonts w:ascii="Arial" w:eastAsiaTheme="minorEastAsia" w:hAnsi="Arial" w:cs="Arial" w:hint="eastAsia"/>
                <w:lang w:val="en-US" w:eastAsia="zh-CN"/>
              </w:rPr>
              <w:t xml:space="preserve"> segments share same SN number to let the receiver know whether the RLC segments belong to</w:t>
            </w:r>
            <w:r w:rsidR="007A3034">
              <w:rPr>
                <w:rFonts w:ascii="Arial" w:eastAsiaTheme="minorEastAsia" w:hAnsi="Arial" w:cs="Arial" w:hint="eastAsia"/>
                <w:lang w:val="en-US" w:eastAsia="zh-CN"/>
              </w:rPr>
              <w:t xml:space="preserve"> the same original RLC SDU;</w:t>
            </w:r>
          </w:p>
        </w:tc>
      </w:tr>
      <w:tr w:rsidR="0041159E" w14:paraId="3AE1D634" w14:textId="77777777" w:rsidTr="009D45E8">
        <w:tc>
          <w:tcPr>
            <w:tcW w:w="2235" w:type="dxa"/>
          </w:tcPr>
          <w:p w14:paraId="4D305CAF" w14:textId="37EAFB47" w:rsidR="0041159E" w:rsidRDefault="00136F84"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SI indication</w:t>
            </w:r>
          </w:p>
        </w:tc>
        <w:tc>
          <w:tcPr>
            <w:tcW w:w="7007" w:type="dxa"/>
          </w:tcPr>
          <w:p w14:paraId="53609285" w14:textId="2DE9FB60" w:rsidR="00AA7FC1" w:rsidRDefault="00B05832"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ndicate</w:t>
            </w:r>
            <w:r w:rsidRPr="00B05832">
              <w:rPr>
                <w:rFonts w:ascii="Arial" w:eastAsiaTheme="minorEastAsia" w:hAnsi="Arial" w:cs="Arial"/>
                <w:lang w:val="en-US" w:eastAsia="zh-CN"/>
              </w:rPr>
              <w:t xml:space="preserve"> whether an RLC PDU contains a complete RLC SDU or the first, mid</w:t>
            </w:r>
            <w:r w:rsidR="00AA7FC1">
              <w:rPr>
                <w:rFonts w:ascii="Arial" w:eastAsiaTheme="minorEastAsia" w:hAnsi="Arial" w:cs="Arial"/>
                <w:lang w:val="en-US" w:eastAsia="zh-CN"/>
              </w:rPr>
              <w:t>dle, last segment of an RLC SDU</w:t>
            </w:r>
            <w:r w:rsidR="00AA7FC1">
              <w:rPr>
                <w:rFonts w:ascii="Arial" w:eastAsiaTheme="minorEastAsia" w:hAnsi="Arial" w:cs="Arial" w:hint="eastAsia"/>
                <w:lang w:val="en-US" w:eastAsia="zh-CN"/>
              </w:rPr>
              <w:t>;</w:t>
            </w:r>
          </w:p>
        </w:tc>
      </w:tr>
      <w:tr w:rsidR="0041159E" w14:paraId="31D68155" w14:textId="77777777" w:rsidTr="009D45E8">
        <w:tc>
          <w:tcPr>
            <w:tcW w:w="2235" w:type="dxa"/>
          </w:tcPr>
          <w:p w14:paraId="04E35339" w14:textId="4CF1CA30" w:rsidR="0041159E" w:rsidRDefault="00B467FA"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SO indication</w:t>
            </w:r>
          </w:p>
        </w:tc>
        <w:tc>
          <w:tcPr>
            <w:tcW w:w="7007" w:type="dxa"/>
          </w:tcPr>
          <w:p w14:paraId="1FFC6C61" w14:textId="045D6619" w:rsidR="0041159E" w:rsidRDefault="005420D7" w:rsidP="003E7944">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Indicate </w:t>
            </w:r>
            <w:r w:rsidR="007A4604" w:rsidRPr="007A4604">
              <w:rPr>
                <w:rFonts w:ascii="Arial" w:eastAsiaTheme="minorEastAsia" w:hAnsi="Arial" w:cs="Arial"/>
                <w:lang w:val="en-US" w:eastAsia="zh-CN"/>
              </w:rPr>
              <w:t>the position of the RLC SDU segment in bytes within the original RLC SDU</w:t>
            </w:r>
            <w:r w:rsidR="001A038F">
              <w:rPr>
                <w:rFonts w:ascii="Arial" w:eastAsiaTheme="minorEastAsia" w:hAnsi="Arial" w:cs="Arial" w:hint="eastAsia"/>
                <w:lang w:val="en-US" w:eastAsia="zh-CN"/>
              </w:rPr>
              <w:t>;</w:t>
            </w:r>
          </w:p>
        </w:tc>
      </w:tr>
    </w:tbl>
    <w:p w14:paraId="3F45CFC5" w14:textId="1AE814C1" w:rsidR="00CD67C8" w:rsidRDefault="00F1290A" w:rsidP="00CD67C8">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F</w:t>
      </w:r>
      <w:r w:rsidR="00CD67C8">
        <w:rPr>
          <w:rFonts w:ascii="Arial" w:eastAsiaTheme="minorEastAsia" w:hAnsi="Arial" w:cs="Arial" w:hint="eastAsia"/>
          <w:lang w:val="en-US" w:eastAsia="zh-CN"/>
        </w:rPr>
        <w:t xml:space="preserve">or the </w:t>
      </w:r>
      <w:r w:rsidR="00CD67C8" w:rsidRPr="00C82F2E">
        <w:rPr>
          <w:rFonts w:ascii="Arial" w:eastAsiaTheme="minorEastAsia" w:hAnsi="Arial" w:cs="Arial"/>
          <w:lang w:val="en-US" w:eastAsia="zh-CN"/>
        </w:rPr>
        <w:t>segment number and the number of segments</w:t>
      </w:r>
      <w:r w:rsidR="0052617F">
        <w:rPr>
          <w:rFonts w:ascii="Arial" w:eastAsiaTheme="minorEastAsia" w:hAnsi="Arial" w:cs="Arial" w:hint="eastAsia"/>
          <w:lang w:val="en-US" w:eastAsia="zh-CN"/>
        </w:rPr>
        <w:t xml:space="preserve"> mentioned in A-</w:t>
      </w:r>
      <w:proofErr w:type="spellStart"/>
      <w:r w:rsidR="0052617F">
        <w:rPr>
          <w:rFonts w:ascii="Arial" w:eastAsiaTheme="minorEastAsia" w:hAnsi="Arial" w:cs="Arial" w:hint="eastAsia"/>
          <w:lang w:val="en-US" w:eastAsia="zh-CN"/>
        </w:rPr>
        <w:t>IoT</w:t>
      </w:r>
      <w:proofErr w:type="spellEnd"/>
      <w:r w:rsidR="00CD67C8">
        <w:rPr>
          <w:rFonts w:ascii="Arial" w:eastAsiaTheme="minorEastAsia" w:hAnsi="Arial" w:cs="Arial" w:hint="eastAsia"/>
          <w:lang w:val="en-US" w:eastAsia="zh-CN"/>
        </w:rPr>
        <w:t xml:space="preserve">, it is indeed to indicate the receiver how to </w:t>
      </w:r>
      <w:r w:rsidR="00CD67C8" w:rsidRPr="00A14729">
        <w:rPr>
          <w:rFonts w:ascii="Arial" w:eastAsiaTheme="minorEastAsia" w:hAnsi="Arial" w:cs="Arial"/>
          <w:lang w:val="en-US" w:eastAsia="zh-CN"/>
        </w:rPr>
        <w:t>reassemble</w:t>
      </w:r>
      <w:r w:rsidR="00CD67C8">
        <w:rPr>
          <w:rFonts w:ascii="Arial" w:eastAsiaTheme="minorEastAsia" w:hAnsi="Arial" w:cs="Arial" w:hint="eastAsia"/>
          <w:lang w:val="en-US" w:eastAsia="zh-CN"/>
        </w:rPr>
        <w:t xml:space="preserve"> the segments, similar as the functionality of SI/SO indication. </w:t>
      </w:r>
      <w:r w:rsidR="001F060F">
        <w:rPr>
          <w:rFonts w:ascii="Arial" w:eastAsiaTheme="minorEastAsia" w:hAnsi="Arial" w:cs="Arial" w:hint="eastAsia"/>
          <w:lang w:val="en-US" w:eastAsia="zh-CN"/>
        </w:rPr>
        <w:t>Thus,</w:t>
      </w:r>
      <w:r w:rsidR="00CD67C8">
        <w:rPr>
          <w:rFonts w:ascii="Arial" w:eastAsiaTheme="minorEastAsia" w:hAnsi="Arial" w:cs="Arial" w:hint="eastAsia"/>
          <w:lang w:val="en-US" w:eastAsia="zh-CN"/>
        </w:rPr>
        <w:t xml:space="preserve"> without these indications</w:t>
      </w:r>
      <w:r w:rsidR="001F060F">
        <w:rPr>
          <w:rFonts w:ascii="Arial" w:eastAsiaTheme="minorEastAsia" w:hAnsi="Arial" w:cs="Arial" w:hint="eastAsia"/>
          <w:lang w:val="en-US" w:eastAsia="zh-CN"/>
        </w:rPr>
        <w:t xml:space="preserve"> for A-</w:t>
      </w:r>
      <w:proofErr w:type="spellStart"/>
      <w:r w:rsidR="001F060F">
        <w:rPr>
          <w:rFonts w:ascii="Arial" w:eastAsiaTheme="minorEastAsia" w:hAnsi="Arial" w:cs="Arial" w:hint="eastAsia"/>
          <w:lang w:val="en-US" w:eastAsia="zh-CN"/>
        </w:rPr>
        <w:t>IoT</w:t>
      </w:r>
      <w:proofErr w:type="spellEnd"/>
      <w:r w:rsidR="00CD67C8">
        <w:rPr>
          <w:rFonts w:ascii="Arial" w:eastAsiaTheme="minorEastAsia" w:hAnsi="Arial" w:cs="Arial" w:hint="eastAsia"/>
          <w:lang w:val="en-US" w:eastAsia="zh-CN"/>
        </w:rPr>
        <w:t>, if the device performs segmentation for a certain A-</w:t>
      </w:r>
      <w:proofErr w:type="spellStart"/>
      <w:r w:rsidR="00CD67C8">
        <w:rPr>
          <w:rFonts w:ascii="Arial" w:eastAsiaTheme="minorEastAsia" w:hAnsi="Arial" w:cs="Arial" w:hint="eastAsia"/>
          <w:lang w:val="en-US" w:eastAsia="zh-CN"/>
        </w:rPr>
        <w:t>IoT</w:t>
      </w:r>
      <w:proofErr w:type="spellEnd"/>
      <w:r w:rsidR="00CD67C8">
        <w:rPr>
          <w:rFonts w:ascii="Arial" w:eastAsiaTheme="minorEastAsia" w:hAnsi="Arial" w:cs="Arial" w:hint="eastAsia"/>
          <w:lang w:val="en-US" w:eastAsia="zh-CN"/>
        </w:rPr>
        <w:t xml:space="preserve"> MAC PDU, it needs to send the first segment, and followed by the </w:t>
      </w:r>
      <w:r w:rsidR="00CD67C8">
        <w:rPr>
          <w:rFonts w:ascii="Arial" w:eastAsiaTheme="minorEastAsia" w:hAnsi="Arial" w:cs="Arial"/>
          <w:lang w:val="en-US" w:eastAsia="zh-CN"/>
        </w:rPr>
        <w:t>middle</w:t>
      </w:r>
      <w:r w:rsidR="00CD67C8">
        <w:rPr>
          <w:rFonts w:ascii="Arial" w:eastAsiaTheme="minorEastAsia" w:hAnsi="Arial" w:cs="Arial" w:hint="eastAsia"/>
          <w:lang w:val="en-US" w:eastAsia="zh-CN"/>
        </w:rPr>
        <w:t xml:space="preserve"> segment(s) and the last segment in order. </w:t>
      </w:r>
      <w:r w:rsidR="00CD67C8">
        <w:rPr>
          <w:rFonts w:ascii="Arial" w:eastAsiaTheme="minorEastAsia" w:hAnsi="Arial" w:cs="Arial"/>
          <w:lang w:val="en-US" w:eastAsia="zh-CN"/>
        </w:rPr>
        <w:t>F</w:t>
      </w:r>
      <w:r w:rsidR="00CD67C8">
        <w:rPr>
          <w:rFonts w:ascii="Arial" w:eastAsiaTheme="minorEastAsia" w:hAnsi="Arial" w:cs="Arial" w:hint="eastAsia"/>
          <w:lang w:val="en-US" w:eastAsia="zh-CN"/>
        </w:rPr>
        <w:t xml:space="preserve">or example, after sending the first segment, the device waits for the scheduling for next transmission (implicitly confirm the successful reception of the previous transmission by the reader). </w:t>
      </w:r>
      <w:r w:rsidR="00CD67C8">
        <w:rPr>
          <w:rFonts w:ascii="Arial" w:eastAsiaTheme="minorEastAsia" w:hAnsi="Arial" w:cs="Arial"/>
          <w:lang w:val="en-US" w:eastAsia="zh-CN"/>
        </w:rPr>
        <w:t>U</w:t>
      </w:r>
      <w:r w:rsidR="00CD67C8">
        <w:rPr>
          <w:rFonts w:ascii="Arial" w:eastAsiaTheme="minorEastAsia" w:hAnsi="Arial" w:cs="Arial" w:hint="eastAsia"/>
          <w:lang w:val="en-US" w:eastAsia="zh-CN"/>
        </w:rPr>
        <w:t>pon receiving the next scheduling, the device sends the following segme</w:t>
      </w:r>
      <w:r w:rsidR="00F510DB">
        <w:rPr>
          <w:rFonts w:ascii="Arial" w:eastAsiaTheme="minorEastAsia" w:hAnsi="Arial" w:cs="Arial" w:hint="eastAsia"/>
          <w:lang w:val="en-US" w:eastAsia="zh-CN"/>
        </w:rPr>
        <w:t>nts.</w:t>
      </w:r>
      <w:r w:rsidR="00CD67C8">
        <w:rPr>
          <w:rFonts w:ascii="Arial" w:eastAsiaTheme="minorEastAsia" w:hAnsi="Arial" w:cs="Arial" w:hint="eastAsia"/>
          <w:lang w:val="en-US" w:eastAsia="zh-CN"/>
        </w:rPr>
        <w:t xml:space="preserve"> </w:t>
      </w:r>
      <w:r w:rsidR="00F510DB">
        <w:rPr>
          <w:rFonts w:ascii="Arial" w:eastAsiaTheme="minorEastAsia" w:hAnsi="Arial" w:cs="Arial" w:hint="eastAsia"/>
          <w:lang w:val="en-US" w:eastAsia="zh-CN"/>
        </w:rPr>
        <w:t>Upon each segment transmission, the device</w:t>
      </w:r>
      <w:r w:rsidR="00CD67C8">
        <w:rPr>
          <w:rFonts w:ascii="Arial" w:eastAsiaTheme="minorEastAsia" w:hAnsi="Arial" w:cs="Arial" w:hint="eastAsia"/>
          <w:lang w:val="en-US" w:eastAsia="zh-CN"/>
        </w:rPr>
        <w:t xml:space="preserve"> use</w:t>
      </w:r>
      <w:r w:rsidR="00F510DB">
        <w:rPr>
          <w:rFonts w:ascii="Arial" w:eastAsiaTheme="minorEastAsia" w:hAnsi="Arial" w:cs="Arial" w:hint="eastAsia"/>
          <w:lang w:val="en-US" w:eastAsia="zh-CN"/>
        </w:rPr>
        <w:t>s</w:t>
      </w:r>
      <w:r w:rsidR="00CD67C8">
        <w:rPr>
          <w:rFonts w:ascii="Arial" w:eastAsiaTheme="minorEastAsia" w:hAnsi="Arial" w:cs="Arial" w:hint="eastAsia"/>
          <w:lang w:val="en-US" w:eastAsia="zh-CN"/>
        </w:rPr>
        <w:t xml:space="preserve"> 1-bit </w:t>
      </w:r>
      <w:r w:rsidR="006B21A5">
        <w:rPr>
          <w:rFonts w:ascii="Arial" w:eastAsiaTheme="minorEastAsia" w:hAnsi="Arial" w:cs="Arial" w:hint="eastAsia"/>
          <w:lang w:val="en-US" w:eastAsia="zh-CN"/>
        </w:rPr>
        <w:t>to indicate whether it is</w:t>
      </w:r>
      <w:r w:rsidR="00CD67C8">
        <w:rPr>
          <w:rFonts w:ascii="Arial" w:eastAsiaTheme="minorEastAsia" w:hAnsi="Arial" w:cs="Arial" w:hint="eastAsia"/>
          <w:lang w:val="en-US" w:eastAsia="zh-CN"/>
        </w:rPr>
        <w:t xml:space="preserve"> the end</w:t>
      </w:r>
      <w:r w:rsidR="00C40335">
        <w:rPr>
          <w:rFonts w:ascii="Arial" w:eastAsiaTheme="minorEastAsia" w:hAnsi="Arial" w:cs="Arial" w:hint="eastAsia"/>
          <w:lang w:val="en-US" w:eastAsia="zh-CN"/>
        </w:rPr>
        <w:t>/last</w:t>
      </w:r>
      <w:r w:rsidR="00810A5A">
        <w:rPr>
          <w:rFonts w:ascii="Arial" w:eastAsiaTheme="minorEastAsia" w:hAnsi="Arial" w:cs="Arial" w:hint="eastAsia"/>
          <w:lang w:val="en-US" w:eastAsia="zh-CN"/>
        </w:rPr>
        <w:t xml:space="preserve"> segment</w:t>
      </w:r>
      <w:r w:rsidR="00CD67C8">
        <w:rPr>
          <w:rFonts w:ascii="Arial" w:eastAsiaTheme="minorEastAsia" w:hAnsi="Arial" w:cs="Arial" w:hint="eastAsia"/>
          <w:lang w:val="en-US" w:eastAsia="zh-CN"/>
        </w:rPr>
        <w:t xml:space="preserve"> of the A-</w:t>
      </w:r>
      <w:proofErr w:type="spellStart"/>
      <w:r w:rsidR="00CD67C8">
        <w:rPr>
          <w:rFonts w:ascii="Arial" w:eastAsiaTheme="minorEastAsia" w:hAnsi="Arial" w:cs="Arial" w:hint="eastAsia"/>
          <w:lang w:val="en-US" w:eastAsia="zh-CN"/>
        </w:rPr>
        <w:t>IoT</w:t>
      </w:r>
      <w:proofErr w:type="spellEnd"/>
      <w:r w:rsidR="00CD67C8">
        <w:rPr>
          <w:rFonts w:ascii="Arial" w:eastAsiaTheme="minorEastAsia" w:hAnsi="Arial" w:cs="Arial" w:hint="eastAsia"/>
          <w:lang w:val="en-US" w:eastAsia="zh-CN"/>
        </w:rPr>
        <w:t xml:space="preserve"> MAC PDU.</w:t>
      </w:r>
      <w:r w:rsidR="00A34A79">
        <w:rPr>
          <w:rFonts w:ascii="Arial" w:eastAsiaTheme="minorEastAsia" w:hAnsi="Arial" w:cs="Arial" w:hint="eastAsia"/>
          <w:lang w:val="en-US" w:eastAsia="zh-CN"/>
        </w:rPr>
        <w:t xml:space="preserve"> </w:t>
      </w:r>
      <w:r w:rsidR="00A34A79">
        <w:rPr>
          <w:rFonts w:ascii="Arial" w:eastAsiaTheme="minorEastAsia" w:hAnsi="Arial" w:cs="Arial"/>
          <w:lang w:val="en-US" w:eastAsia="zh-CN"/>
        </w:rPr>
        <w:t>I</w:t>
      </w:r>
      <w:r w:rsidR="00A34A79">
        <w:rPr>
          <w:rFonts w:ascii="Arial" w:eastAsiaTheme="minorEastAsia" w:hAnsi="Arial" w:cs="Arial" w:hint="eastAsia"/>
          <w:lang w:val="en-US" w:eastAsia="zh-CN"/>
        </w:rPr>
        <w:t>f the A-</w:t>
      </w:r>
      <w:proofErr w:type="spellStart"/>
      <w:r w:rsidR="00A34A79">
        <w:rPr>
          <w:rFonts w:ascii="Arial" w:eastAsiaTheme="minorEastAsia" w:hAnsi="Arial" w:cs="Arial" w:hint="eastAsia"/>
          <w:lang w:val="en-US" w:eastAsia="zh-CN"/>
        </w:rPr>
        <w:t>IoT</w:t>
      </w:r>
      <w:proofErr w:type="spellEnd"/>
      <w:r w:rsidR="00A34A79">
        <w:rPr>
          <w:rFonts w:ascii="Arial" w:eastAsiaTheme="minorEastAsia" w:hAnsi="Arial" w:cs="Arial" w:hint="eastAsia"/>
          <w:lang w:val="en-US" w:eastAsia="zh-CN"/>
        </w:rPr>
        <w:t xml:space="preserve"> MAC PDU is not segmented, based on the device implementation, it will indicate this is the last segment, which means no segmentation for this A-</w:t>
      </w:r>
      <w:proofErr w:type="spellStart"/>
      <w:r w:rsidR="00A34A79">
        <w:rPr>
          <w:rFonts w:ascii="Arial" w:eastAsiaTheme="minorEastAsia" w:hAnsi="Arial" w:cs="Arial" w:hint="eastAsia"/>
          <w:lang w:val="en-US" w:eastAsia="zh-CN"/>
        </w:rPr>
        <w:t>IoT</w:t>
      </w:r>
      <w:proofErr w:type="spellEnd"/>
      <w:r w:rsidR="00A34A79">
        <w:rPr>
          <w:rFonts w:ascii="Arial" w:eastAsiaTheme="minorEastAsia" w:hAnsi="Arial" w:cs="Arial" w:hint="eastAsia"/>
          <w:lang w:val="en-US" w:eastAsia="zh-CN"/>
        </w:rPr>
        <w:t xml:space="preserve"> MAC PDU.</w:t>
      </w:r>
    </w:p>
    <w:p w14:paraId="0F60EEFD" w14:textId="43D99808" w:rsidR="00770CE3" w:rsidRDefault="00770CE3" w:rsidP="00CD67C8">
      <w:pPr>
        <w:spacing w:beforeLines="50" w:before="120" w:afterLines="50" w:after="120"/>
        <w:jc w:val="both"/>
        <w:rPr>
          <w:rFonts w:ascii="Arial" w:eastAsiaTheme="minorEastAsia" w:hAnsi="Arial" w:cs="Arial"/>
          <w:b/>
          <w:lang w:val="en-US" w:eastAsia="zh-CN"/>
        </w:rPr>
      </w:pPr>
      <w:r w:rsidRPr="00170DA1">
        <w:rPr>
          <w:rFonts w:ascii="Arial" w:eastAsiaTheme="minorEastAsia" w:hAnsi="Arial" w:cs="Arial" w:hint="eastAsia"/>
          <w:b/>
          <w:lang w:val="en-US" w:eastAsia="zh-CN"/>
        </w:rPr>
        <w:t>Proposal 3</w:t>
      </w:r>
      <w:r w:rsidR="00170DA1">
        <w:rPr>
          <w:rFonts w:ascii="Arial" w:eastAsiaTheme="minorEastAsia" w:hAnsi="Arial" w:cs="Arial" w:hint="eastAsia"/>
          <w:b/>
          <w:lang w:val="en-US" w:eastAsia="zh-CN"/>
        </w:rPr>
        <w:t>a</w:t>
      </w:r>
      <w:r w:rsidRPr="00170DA1">
        <w:rPr>
          <w:rFonts w:ascii="Arial" w:eastAsiaTheme="minorEastAsia" w:hAnsi="Arial" w:cs="Arial" w:hint="eastAsia"/>
          <w:b/>
          <w:lang w:val="en-US" w:eastAsia="zh-CN"/>
        </w:rPr>
        <w:t xml:space="preserve">: </w:t>
      </w:r>
      <w:r w:rsidR="000677BD">
        <w:rPr>
          <w:rFonts w:ascii="Arial" w:eastAsiaTheme="minorEastAsia" w:hAnsi="Arial" w:cs="Arial" w:hint="eastAsia"/>
          <w:b/>
          <w:lang w:val="en-US" w:eastAsia="zh-CN"/>
        </w:rPr>
        <w:t>One bit is enough for A-</w:t>
      </w:r>
      <w:proofErr w:type="spellStart"/>
      <w:r w:rsidR="000677BD">
        <w:rPr>
          <w:rFonts w:ascii="Arial" w:eastAsiaTheme="minorEastAsia" w:hAnsi="Arial" w:cs="Arial" w:hint="eastAsia"/>
          <w:b/>
          <w:lang w:val="en-US" w:eastAsia="zh-CN"/>
        </w:rPr>
        <w:t>IoT</w:t>
      </w:r>
      <w:proofErr w:type="spellEnd"/>
      <w:r w:rsidR="000677BD">
        <w:rPr>
          <w:rFonts w:ascii="Arial" w:eastAsiaTheme="minorEastAsia" w:hAnsi="Arial" w:cs="Arial" w:hint="eastAsia"/>
          <w:b/>
          <w:lang w:val="en-US" w:eastAsia="zh-CN"/>
        </w:rPr>
        <w:t xml:space="preserve"> </w:t>
      </w:r>
      <w:r w:rsidR="001A6872">
        <w:rPr>
          <w:rFonts w:ascii="Arial" w:eastAsiaTheme="minorEastAsia" w:hAnsi="Arial" w:cs="Arial" w:hint="eastAsia"/>
          <w:b/>
          <w:lang w:val="en-US" w:eastAsia="zh-CN"/>
        </w:rPr>
        <w:t xml:space="preserve">device </w:t>
      </w:r>
      <w:r w:rsidR="000677BD">
        <w:rPr>
          <w:rFonts w:ascii="Arial" w:eastAsiaTheme="minorEastAsia" w:hAnsi="Arial" w:cs="Arial" w:hint="eastAsia"/>
          <w:b/>
          <w:lang w:val="en-US" w:eastAsia="zh-CN"/>
        </w:rPr>
        <w:t>to indicate the reader whether</w:t>
      </w:r>
      <w:r w:rsidR="000677BD" w:rsidRPr="00356F81">
        <w:rPr>
          <w:rFonts w:ascii="Arial" w:eastAsia="MS Mincho" w:hAnsi="Arial"/>
          <w:b/>
          <w:szCs w:val="24"/>
          <w:lang w:eastAsia="en-GB"/>
        </w:rPr>
        <w:t xml:space="preserve"> the data is segmented and whether it is last segment</w:t>
      </w:r>
      <w:r w:rsidRPr="00170DA1">
        <w:rPr>
          <w:rFonts w:ascii="Arial" w:eastAsiaTheme="minorEastAsia" w:hAnsi="Arial" w:cs="Arial" w:hint="eastAsia"/>
          <w:b/>
          <w:lang w:val="en-US" w:eastAsia="zh-CN"/>
        </w:rPr>
        <w:t>.</w:t>
      </w:r>
    </w:p>
    <w:p w14:paraId="3F985DDF" w14:textId="25151D76" w:rsidR="00930272" w:rsidRDefault="00FA5963" w:rsidP="003E7944">
      <w:pPr>
        <w:spacing w:beforeLines="50" w:before="120" w:afterLines="50" w:after="120"/>
        <w:jc w:val="both"/>
        <w:rPr>
          <w:rFonts w:ascii="Arial" w:eastAsiaTheme="minorEastAsia" w:hAnsi="Arial" w:cs="Arial"/>
          <w:b/>
          <w:lang w:val="en-US" w:eastAsia="zh-CN"/>
        </w:rPr>
      </w:pPr>
      <w:r>
        <w:rPr>
          <w:rFonts w:ascii="Arial" w:eastAsiaTheme="minorEastAsia" w:hAnsi="Arial" w:cs="Arial" w:hint="eastAsia"/>
          <w:b/>
          <w:lang w:val="en-US" w:eastAsia="zh-CN"/>
        </w:rPr>
        <w:t xml:space="preserve">Proposal 3b: </w:t>
      </w:r>
      <w:r w:rsidR="001E2402">
        <w:rPr>
          <w:rFonts w:ascii="Arial" w:eastAsiaTheme="minorEastAsia" w:hAnsi="Arial" w:cs="Arial" w:hint="eastAsia"/>
          <w:b/>
          <w:lang w:val="en-US" w:eastAsia="zh-CN"/>
        </w:rPr>
        <w:t xml:space="preserve">Without the </w:t>
      </w:r>
      <w:r w:rsidR="001E2402" w:rsidRPr="00802937">
        <w:rPr>
          <w:rFonts w:ascii="Arial" w:eastAsiaTheme="minorEastAsia" w:hAnsi="Arial" w:cs="Arial"/>
          <w:b/>
          <w:lang w:val="en-US" w:eastAsia="zh-CN"/>
        </w:rPr>
        <w:t>segment number and the number of segments</w:t>
      </w:r>
      <w:r w:rsidR="001E2402">
        <w:rPr>
          <w:rFonts w:ascii="Arial" w:eastAsiaTheme="minorEastAsia" w:hAnsi="Arial" w:cs="Arial" w:hint="eastAsia"/>
          <w:b/>
          <w:lang w:val="en-US" w:eastAsia="zh-CN"/>
        </w:rPr>
        <w:t xml:space="preserve">, the device </w:t>
      </w:r>
      <w:r w:rsidR="00D70818">
        <w:rPr>
          <w:rFonts w:ascii="Arial" w:eastAsiaTheme="minorEastAsia" w:hAnsi="Arial" w:cs="Arial" w:hint="eastAsia"/>
          <w:b/>
          <w:lang w:val="en-US" w:eastAsia="zh-CN"/>
        </w:rPr>
        <w:t>should</w:t>
      </w:r>
      <w:r w:rsidR="001E2402">
        <w:rPr>
          <w:rFonts w:ascii="Arial" w:eastAsiaTheme="minorEastAsia" w:hAnsi="Arial" w:cs="Arial" w:hint="eastAsia"/>
          <w:b/>
          <w:lang w:val="en-US" w:eastAsia="zh-CN"/>
        </w:rPr>
        <w:t xml:space="preserve"> send the segments in order, </w:t>
      </w:r>
      <w:r w:rsidR="001E2402" w:rsidRPr="00D26643">
        <w:rPr>
          <w:rFonts w:ascii="Arial" w:eastAsiaTheme="minorEastAsia" w:hAnsi="Arial" w:cs="Arial"/>
          <w:b/>
          <w:lang w:val="en-US" w:eastAsia="zh-CN"/>
        </w:rPr>
        <w:t xml:space="preserve">with </w:t>
      </w:r>
      <w:r w:rsidR="001E2402">
        <w:rPr>
          <w:rFonts w:ascii="Arial" w:eastAsiaTheme="minorEastAsia" w:hAnsi="Arial" w:cs="Arial" w:hint="eastAsia"/>
          <w:b/>
          <w:lang w:val="en-US" w:eastAsia="zh-CN"/>
        </w:rPr>
        <w:t>each</w:t>
      </w:r>
      <w:r w:rsidR="001E2402" w:rsidRPr="00D26643">
        <w:rPr>
          <w:rFonts w:ascii="Arial" w:eastAsiaTheme="minorEastAsia" w:hAnsi="Arial" w:cs="Arial"/>
          <w:b/>
          <w:lang w:val="en-US" w:eastAsia="zh-CN"/>
        </w:rPr>
        <w:t xml:space="preserve"> segment to use 1-bit </w:t>
      </w:r>
      <w:r w:rsidR="00AC7F6F">
        <w:rPr>
          <w:rFonts w:ascii="Arial" w:eastAsiaTheme="minorEastAsia" w:hAnsi="Arial" w:cs="Arial" w:hint="eastAsia"/>
          <w:b/>
          <w:lang w:val="en-US" w:eastAsia="zh-CN"/>
        </w:rPr>
        <w:t xml:space="preserve">to indicate whether it is </w:t>
      </w:r>
      <w:r w:rsidR="001A6872">
        <w:rPr>
          <w:rFonts w:ascii="Arial" w:eastAsiaTheme="minorEastAsia" w:hAnsi="Arial" w:cs="Arial" w:hint="eastAsia"/>
          <w:b/>
          <w:lang w:val="en-US" w:eastAsia="zh-CN"/>
        </w:rPr>
        <w:t xml:space="preserve">the </w:t>
      </w:r>
      <w:r w:rsidR="00AC7F6F">
        <w:rPr>
          <w:rFonts w:ascii="Arial" w:eastAsiaTheme="minorEastAsia" w:hAnsi="Arial" w:cs="Arial" w:hint="eastAsia"/>
          <w:b/>
          <w:lang w:val="en-US" w:eastAsia="zh-CN"/>
        </w:rPr>
        <w:t>last segment</w:t>
      </w:r>
      <w:r>
        <w:rPr>
          <w:rFonts w:ascii="Arial" w:eastAsiaTheme="minorEastAsia" w:hAnsi="Arial" w:cs="Arial" w:hint="eastAsia"/>
          <w:b/>
          <w:lang w:val="en-US" w:eastAsia="zh-CN"/>
        </w:rPr>
        <w:t>.</w:t>
      </w:r>
      <w:r w:rsidR="00FE1A74">
        <w:rPr>
          <w:rFonts w:ascii="Arial" w:eastAsiaTheme="minorEastAsia" w:hAnsi="Arial" w:cs="Arial" w:hint="eastAsia"/>
          <w:b/>
          <w:lang w:val="en-US" w:eastAsia="zh-CN"/>
        </w:rPr>
        <w:t xml:space="preserve"> </w:t>
      </w:r>
    </w:p>
    <w:p w14:paraId="1AE120C7" w14:textId="6DA5B508" w:rsidR="008E7108" w:rsidRPr="0078037C" w:rsidRDefault="00E37B5C" w:rsidP="003E7944">
      <w:pPr>
        <w:spacing w:beforeLines="50" w:before="120" w:afterLines="50" w:after="120"/>
        <w:jc w:val="both"/>
        <w:rPr>
          <w:rFonts w:ascii="Arial" w:eastAsiaTheme="minorEastAsia" w:hAnsi="Arial" w:cs="Arial"/>
          <w:b/>
          <w:lang w:val="en-US" w:eastAsia="zh-CN"/>
        </w:rPr>
      </w:pPr>
      <w:r>
        <w:rPr>
          <w:rFonts w:ascii="Arial" w:eastAsiaTheme="minorEastAsia" w:hAnsi="Arial" w:cs="Arial" w:hint="eastAsia"/>
          <w:b/>
          <w:lang w:val="en-US" w:eastAsia="zh-CN"/>
        </w:rPr>
        <w:t xml:space="preserve">Proposal 3c: </w:t>
      </w:r>
      <w:r w:rsidR="00B54781" w:rsidRPr="00B54781">
        <w:rPr>
          <w:rFonts w:ascii="Arial" w:eastAsiaTheme="minorEastAsia" w:hAnsi="Arial" w:cs="Arial"/>
          <w:b/>
          <w:lang w:val="en-US" w:eastAsia="zh-CN"/>
        </w:rPr>
        <w:t>If the A-</w:t>
      </w:r>
      <w:proofErr w:type="spellStart"/>
      <w:r w:rsidR="00B54781" w:rsidRPr="00B54781">
        <w:rPr>
          <w:rFonts w:ascii="Arial" w:eastAsiaTheme="minorEastAsia" w:hAnsi="Arial" w:cs="Arial"/>
          <w:b/>
          <w:lang w:val="en-US" w:eastAsia="zh-CN"/>
        </w:rPr>
        <w:t>IoT</w:t>
      </w:r>
      <w:proofErr w:type="spellEnd"/>
      <w:r w:rsidR="00B54781" w:rsidRPr="00B54781">
        <w:rPr>
          <w:rFonts w:ascii="Arial" w:eastAsiaTheme="minorEastAsia" w:hAnsi="Arial" w:cs="Arial"/>
          <w:b/>
          <w:lang w:val="en-US" w:eastAsia="zh-CN"/>
        </w:rPr>
        <w:t xml:space="preserve"> MAC PDU is not segmented</w:t>
      </w:r>
      <w:r w:rsidR="001A6872">
        <w:rPr>
          <w:rFonts w:ascii="Arial" w:eastAsiaTheme="minorEastAsia" w:hAnsi="Arial" w:cs="Arial" w:hint="eastAsia"/>
          <w:b/>
          <w:lang w:val="en-US" w:eastAsia="zh-CN"/>
        </w:rPr>
        <w:t xml:space="preserve"> by the device</w:t>
      </w:r>
      <w:r w:rsidR="00B54781" w:rsidRPr="00B54781">
        <w:rPr>
          <w:rFonts w:ascii="Arial" w:eastAsiaTheme="minorEastAsia" w:hAnsi="Arial" w:cs="Arial"/>
          <w:b/>
          <w:lang w:val="en-US" w:eastAsia="zh-CN"/>
        </w:rPr>
        <w:t>, it will indicate this</w:t>
      </w:r>
      <w:r w:rsidR="001A6872">
        <w:rPr>
          <w:rFonts w:ascii="Arial" w:eastAsiaTheme="minorEastAsia" w:hAnsi="Arial" w:cs="Arial" w:hint="eastAsia"/>
          <w:b/>
          <w:lang w:val="en-US" w:eastAsia="zh-CN"/>
        </w:rPr>
        <w:t xml:space="preserve"> PDU</w:t>
      </w:r>
      <w:r w:rsidR="00B54781" w:rsidRPr="00B54781">
        <w:rPr>
          <w:rFonts w:ascii="Arial" w:eastAsiaTheme="minorEastAsia" w:hAnsi="Arial" w:cs="Arial"/>
          <w:b/>
          <w:lang w:val="en-US" w:eastAsia="zh-CN"/>
        </w:rPr>
        <w:t xml:space="preserve"> is the last segment</w:t>
      </w:r>
      <w:r>
        <w:rPr>
          <w:rFonts w:ascii="Arial" w:eastAsiaTheme="minorEastAsia" w:hAnsi="Arial" w:cs="Arial" w:hint="eastAsia"/>
          <w:b/>
          <w:lang w:val="en-US" w:eastAsia="zh-CN"/>
        </w:rPr>
        <w:t>.</w:t>
      </w:r>
    </w:p>
    <w:p w14:paraId="7E8CA887" w14:textId="5A57FA66" w:rsidR="005C3104" w:rsidRPr="0078037C" w:rsidRDefault="005C3104" w:rsidP="00F12639">
      <w:pPr>
        <w:spacing w:beforeLines="100" w:before="240" w:afterLines="100" w:after="240"/>
        <w:jc w:val="both"/>
        <w:rPr>
          <w:rFonts w:ascii="Arial" w:eastAsiaTheme="minorEastAsia" w:hAnsi="Arial" w:cs="Arial"/>
          <w:u w:val="single"/>
          <w:lang w:val="en-US" w:eastAsia="zh-CN"/>
        </w:rPr>
      </w:pPr>
      <w:r w:rsidRPr="0078037C">
        <w:rPr>
          <w:rFonts w:ascii="Arial" w:eastAsiaTheme="minorEastAsia" w:hAnsi="Arial" w:cs="Arial"/>
          <w:u w:val="single"/>
          <w:lang w:val="en-US" w:eastAsia="zh-CN"/>
        </w:rPr>
        <w:t>Information</w:t>
      </w:r>
      <w:r w:rsidR="007872D7" w:rsidRPr="0078037C">
        <w:rPr>
          <w:rFonts w:ascii="Arial" w:eastAsiaTheme="minorEastAsia" w:hAnsi="Arial" w:cs="Arial" w:hint="eastAsia"/>
          <w:u w:val="single"/>
          <w:lang w:val="en-US" w:eastAsia="zh-CN"/>
        </w:rPr>
        <w:t xml:space="preserve"> visible to the reader</w:t>
      </w:r>
    </w:p>
    <w:p w14:paraId="752A3A67" w14:textId="77777777" w:rsidR="005C3104" w:rsidRPr="0078037C" w:rsidRDefault="005C3104" w:rsidP="0078037C">
      <w:pPr>
        <w:spacing w:beforeLines="50" w:before="120" w:afterLines="50" w:after="120"/>
        <w:jc w:val="both"/>
        <w:rPr>
          <w:rFonts w:ascii="Arial" w:eastAsiaTheme="minorEastAsia" w:hAnsi="Arial" w:cs="Arial"/>
          <w:lang w:val="en-US" w:eastAsia="zh-CN"/>
        </w:rPr>
      </w:pPr>
      <w:r w:rsidRPr="0078037C">
        <w:rPr>
          <w:rFonts w:ascii="Arial" w:eastAsiaTheme="minorEastAsia" w:hAnsi="Arial" w:cs="Arial"/>
          <w:lang w:val="en-US" w:eastAsia="zh-CN"/>
        </w:rPr>
        <w:t>O</w:t>
      </w:r>
      <w:r w:rsidRPr="0078037C">
        <w:rPr>
          <w:rFonts w:ascii="Arial" w:eastAsiaTheme="minorEastAsia" w:hAnsi="Arial" w:cs="Arial" w:hint="eastAsia"/>
          <w:lang w:val="en-US" w:eastAsia="zh-CN"/>
        </w:rPr>
        <w:t>n the visibility of A-</w:t>
      </w:r>
      <w:proofErr w:type="spellStart"/>
      <w:r w:rsidRPr="0078037C">
        <w:rPr>
          <w:rFonts w:ascii="Arial" w:eastAsiaTheme="minorEastAsia" w:hAnsi="Arial" w:cs="Arial" w:hint="eastAsia"/>
          <w:lang w:val="en-US" w:eastAsia="zh-CN"/>
        </w:rPr>
        <w:t>IoT</w:t>
      </w:r>
      <w:proofErr w:type="spellEnd"/>
      <w:r w:rsidRPr="0078037C">
        <w:rPr>
          <w:rFonts w:ascii="Arial" w:eastAsiaTheme="minorEastAsia" w:hAnsi="Arial" w:cs="Arial" w:hint="eastAsia"/>
          <w:lang w:val="en-US" w:eastAsia="zh-CN"/>
        </w:rPr>
        <w:t xml:space="preserve"> information to reader, it was generally agreed that,</w:t>
      </w:r>
    </w:p>
    <w:tbl>
      <w:tblPr>
        <w:tblStyle w:val="a5"/>
        <w:tblW w:w="0" w:type="auto"/>
        <w:tblLook w:val="04A0" w:firstRow="1" w:lastRow="0" w:firstColumn="1" w:lastColumn="0" w:noHBand="0" w:noVBand="1"/>
      </w:tblPr>
      <w:tblGrid>
        <w:gridCol w:w="9242"/>
      </w:tblGrid>
      <w:tr w:rsidR="005C3104" w14:paraId="2E14A1A7" w14:textId="77777777" w:rsidTr="00D55FED">
        <w:tc>
          <w:tcPr>
            <w:tcW w:w="9242" w:type="dxa"/>
          </w:tcPr>
          <w:p w14:paraId="700F68E4" w14:textId="77777777" w:rsidR="005C3104" w:rsidRPr="0078037C" w:rsidRDefault="005C3104" w:rsidP="00BA70B5">
            <w:pPr>
              <w:pStyle w:val="a4"/>
              <w:numPr>
                <w:ilvl w:val="0"/>
                <w:numId w:val="29"/>
              </w:numPr>
              <w:spacing w:afterLines="50" w:after="120"/>
              <w:jc w:val="both"/>
              <w:rPr>
                <w:rFonts w:ascii="Arial" w:eastAsiaTheme="minorEastAsia" w:hAnsi="Arial" w:cs="Arial"/>
                <w:b/>
                <w:sz w:val="20"/>
                <w:szCs w:val="20"/>
                <w:lang w:eastAsia="zh-CN"/>
              </w:rPr>
            </w:pPr>
            <w:r w:rsidRPr="0078037C">
              <w:rPr>
                <w:rFonts w:ascii="Arial" w:eastAsiaTheme="minorEastAsia" w:hAnsi="Arial" w:cs="Arial"/>
                <w:b/>
                <w:sz w:val="20"/>
                <w:szCs w:val="20"/>
                <w:lang w:eastAsia="zh-CN"/>
              </w:rPr>
              <w:t>At least the following information are considered useful to be visible to the reader from CN</w:t>
            </w:r>
          </w:p>
          <w:p w14:paraId="1A37ED30" w14:textId="77777777" w:rsidR="005C3104" w:rsidRPr="0078037C" w:rsidRDefault="005C3104" w:rsidP="00467688">
            <w:pPr>
              <w:spacing w:after="0"/>
              <w:ind w:leftChars="200" w:left="400"/>
              <w:jc w:val="both"/>
              <w:rPr>
                <w:rFonts w:ascii="Arial" w:eastAsiaTheme="minorEastAsia" w:hAnsi="Arial" w:cs="Arial"/>
                <w:b/>
                <w:lang w:eastAsia="zh-CN"/>
              </w:rPr>
            </w:pPr>
            <w:r w:rsidRPr="0078037C">
              <w:rPr>
                <w:rFonts w:ascii="Arial" w:eastAsiaTheme="minorEastAsia" w:hAnsi="Arial" w:cs="Arial"/>
                <w:b/>
                <w:lang w:eastAsia="zh-CN"/>
              </w:rPr>
              <w:t>-</w:t>
            </w:r>
            <w:r w:rsidRPr="0078037C">
              <w:rPr>
                <w:rFonts w:ascii="Arial" w:eastAsiaTheme="minorEastAsia" w:hAnsi="Arial" w:cs="Arial"/>
                <w:b/>
                <w:lang w:eastAsia="zh-CN"/>
              </w:rPr>
              <w:tab/>
              <w:t>The service type of A-</w:t>
            </w:r>
            <w:proofErr w:type="spellStart"/>
            <w:r w:rsidRPr="0078037C">
              <w:rPr>
                <w:rFonts w:ascii="Arial" w:eastAsiaTheme="minorEastAsia" w:hAnsi="Arial" w:cs="Arial"/>
                <w:b/>
                <w:lang w:eastAsia="zh-CN"/>
              </w:rPr>
              <w:t>IoT</w:t>
            </w:r>
            <w:proofErr w:type="spellEnd"/>
            <w:r w:rsidRPr="0078037C">
              <w:rPr>
                <w:rFonts w:ascii="Arial" w:eastAsiaTheme="minorEastAsia" w:hAnsi="Arial" w:cs="Arial"/>
                <w:b/>
                <w:lang w:eastAsia="zh-CN"/>
              </w:rPr>
              <w:t xml:space="preserve"> (e.g. inventory, command). FFS if more information on command type (e.g. read/write/disable) is useful</w:t>
            </w:r>
          </w:p>
          <w:p w14:paraId="6E9315BD" w14:textId="77777777" w:rsidR="005C3104" w:rsidRPr="0078037C" w:rsidRDefault="005C3104" w:rsidP="00467688">
            <w:pPr>
              <w:spacing w:after="0"/>
              <w:ind w:leftChars="200" w:left="400"/>
              <w:jc w:val="both"/>
              <w:rPr>
                <w:rFonts w:ascii="Arial" w:eastAsiaTheme="minorEastAsia" w:hAnsi="Arial" w:cs="Arial"/>
                <w:b/>
                <w:lang w:eastAsia="zh-CN"/>
              </w:rPr>
            </w:pPr>
            <w:r w:rsidRPr="0078037C">
              <w:rPr>
                <w:rFonts w:ascii="Arial" w:eastAsiaTheme="minorEastAsia" w:hAnsi="Arial" w:cs="Arial"/>
                <w:b/>
                <w:lang w:eastAsia="zh-CN"/>
              </w:rPr>
              <w:t>-</w:t>
            </w:r>
            <w:r w:rsidRPr="0078037C">
              <w:rPr>
                <w:rFonts w:ascii="Arial" w:eastAsiaTheme="minorEastAsia" w:hAnsi="Arial" w:cs="Arial"/>
                <w:b/>
                <w:lang w:eastAsia="zh-CN"/>
              </w:rPr>
              <w:tab/>
              <w:t>targeted for one or more than one devices;</w:t>
            </w:r>
          </w:p>
          <w:p w14:paraId="1BB5E28E" w14:textId="77777777" w:rsidR="005C3104" w:rsidRPr="0078037C" w:rsidRDefault="005C3104" w:rsidP="00467688">
            <w:pPr>
              <w:spacing w:afterLines="50" w:after="120"/>
              <w:ind w:leftChars="200" w:left="400"/>
              <w:jc w:val="both"/>
              <w:rPr>
                <w:rFonts w:ascii="Arial" w:eastAsiaTheme="minorEastAsia" w:hAnsi="Arial" w:cs="Arial"/>
                <w:b/>
                <w:lang w:eastAsia="zh-CN"/>
              </w:rPr>
            </w:pPr>
            <w:r w:rsidRPr="0078037C">
              <w:rPr>
                <w:rFonts w:ascii="Arial" w:eastAsiaTheme="minorEastAsia" w:hAnsi="Arial" w:cs="Arial"/>
                <w:b/>
                <w:lang w:eastAsia="zh-CN"/>
              </w:rPr>
              <w:t>-</w:t>
            </w:r>
            <w:r w:rsidRPr="0078037C">
              <w:rPr>
                <w:rFonts w:ascii="Arial" w:eastAsiaTheme="minorEastAsia" w:hAnsi="Arial" w:cs="Arial"/>
                <w:b/>
                <w:lang w:eastAsia="zh-CN"/>
              </w:rPr>
              <w:tab/>
            </w:r>
            <w:proofErr w:type="gramStart"/>
            <w:r w:rsidRPr="0078037C">
              <w:rPr>
                <w:rFonts w:ascii="Arial" w:eastAsiaTheme="minorEastAsia" w:hAnsi="Arial" w:cs="Arial"/>
                <w:b/>
                <w:lang w:eastAsia="zh-CN"/>
              </w:rPr>
              <w:t>approximate</w:t>
            </w:r>
            <w:proofErr w:type="gramEnd"/>
            <w:r w:rsidRPr="0078037C">
              <w:rPr>
                <w:rFonts w:ascii="Arial" w:eastAsiaTheme="minorEastAsia" w:hAnsi="Arial" w:cs="Arial"/>
                <w:b/>
                <w:lang w:eastAsia="zh-CN"/>
              </w:rPr>
              <w:t xml:space="preserve"> number of target devices (if available).  </w:t>
            </w:r>
          </w:p>
          <w:p w14:paraId="2BC134D5" w14:textId="77777777" w:rsidR="005C3104" w:rsidRDefault="005C3104" w:rsidP="00467688">
            <w:pPr>
              <w:spacing w:afterLines="50" w:after="120"/>
              <w:ind w:leftChars="200" w:left="400"/>
              <w:jc w:val="both"/>
              <w:rPr>
                <w:rFonts w:eastAsiaTheme="minorEastAsia"/>
                <w:lang w:eastAsia="zh-CN"/>
              </w:rPr>
            </w:pPr>
            <w:r w:rsidRPr="0078037C">
              <w:rPr>
                <w:rFonts w:ascii="Arial" w:eastAsiaTheme="minorEastAsia" w:hAnsi="Arial" w:cs="Arial"/>
                <w:b/>
                <w:lang w:eastAsia="zh-CN"/>
              </w:rPr>
              <w:t>FFS on mandatory/optional</w:t>
            </w:r>
          </w:p>
        </w:tc>
      </w:tr>
    </w:tbl>
    <w:p w14:paraId="1BFBFAE3" w14:textId="77777777" w:rsidR="005C3104" w:rsidRPr="003C2B69" w:rsidRDefault="005C3104" w:rsidP="005C3104">
      <w:pPr>
        <w:spacing w:beforeLines="50" w:before="120" w:afterLines="50" w:after="120"/>
        <w:jc w:val="both"/>
        <w:rPr>
          <w:rFonts w:ascii="Arial" w:eastAsiaTheme="minorEastAsia" w:hAnsi="Arial" w:cs="Arial"/>
          <w:lang w:eastAsia="zh-CN"/>
        </w:rPr>
      </w:pPr>
      <w:r w:rsidRPr="003C2B69">
        <w:rPr>
          <w:rFonts w:ascii="Arial" w:eastAsiaTheme="minorEastAsia" w:hAnsi="Arial" w:cs="Arial"/>
          <w:lang w:eastAsia="zh-CN"/>
        </w:rPr>
        <w:t>As agreed above, the reader can know the service type, e.g., inventory or command. When the service type is command, the reader can further determine which procedure to use (command only or inventory + command) for this service request.</w:t>
      </w:r>
    </w:p>
    <w:p w14:paraId="2CD4A537" w14:textId="77777777" w:rsidR="005C3104" w:rsidRPr="003C2B69" w:rsidRDefault="005C3104" w:rsidP="005C3104">
      <w:pPr>
        <w:spacing w:beforeLines="50" w:before="120" w:afterLines="50" w:after="120"/>
        <w:jc w:val="both"/>
        <w:rPr>
          <w:rFonts w:ascii="Arial" w:eastAsiaTheme="minorEastAsia" w:hAnsi="Arial" w:cs="Arial"/>
          <w:lang w:eastAsia="zh-CN"/>
        </w:rPr>
      </w:pPr>
      <w:r w:rsidRPr="003C2B69">
        <w:rPr>
          <w:rFonts w:ascii="Arial" w:eastAsiaTheme="minorEastAsia" w:hAnsi="Arial" w:cs="Arial"/>
          <w:lang w:eastAsia="zh-CN"/>
        </w:rPr>
        <w:lastRenderedPageBreak/>
        <w:t>Regarding whether to further need the command type such as read, write and disable, this may further depend on the detailed procedure for these commands. For the read command, the device will send the data as per the reader command, thus the reader needs to include the UL grant over the command or other potential ways. For the write or disable commands, whether to have feedback to reader (for example, ACK) needs further clarified. If no any feedback for write or disable commands, the reader needs to know the command type so that it can determine whether to send the UL grant over the command or other potential ways.</w:t>
      </w:r>
    </w:p>
    <w:p w14:paraId="7D49949B" w14:textId="6593C358" w:rsidR="00207670" w:rsidRPr="003C2B69" w:rsidRDefault="00C43BC6" w:rsidP="002F6223">
      <w:p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4</w:t>
      </w:r>
      <w:r w:rsidR="00207670" w:rsidRPr="003C2B69">
        <w:rPr>
          <w:rFonts w:ascii="Arial" w:eastAsiaTheme="minorEastAsia" w:hAnsi="Arial" w:cs="Arial"/>
          <w:b/>
          <w:lang w:eastAsia="zh-CN"/>
        </w:rPr>
        <w:t>: The reader doesn’t need to know the specific command type unless there is clear requirement from SA2 that some specific commands (e.g. write or disable) does not need feedback from the device.</w:t>
      </w:r>
    </w:p>
    <w:p w14:paraId="703D3F30" w14:textId="5B99E9E2" w:rsidR="005C3104" w:rsidRPr="003C2B69" w:rsidRDefault="005C3104" w:rsidP="00C9436A">
      <w:pPr>
        <w:spacing w:afterLines="50" w:after="120"/>
        <w:jc w:val="both"/>
        <w:rPr>
          <w:rFonts w:ascii="Arial" w:eastAsiaTheme="minorEastAsia" w:hAnsi="Arial" w:cs="Arial"/>
          <w:lang w:eastAsia="zh-CN"/>
        </w:rPr>
      </w:pPr>
      <w:r w:rsidRPr="003C2B69">
        <w:rPr>
          <w:rFonts w:ascii="Arial" w:eastAsiaTheme="minorEastAsia" w:hAnsi="Arial" w:cs="Arial"/>
          <w:lang w:eastAsia="zh-CN"/>
        </w:rPr>
        <w:t xml:space="preserve">On the targeted devices or approximate number of devices, it is mainly used for </w:t>
      </w:r>
      <w:r w:rsidR="00AA1503" w:rsidRPr="003C2B69">
        <w:rPr>
          <w:rFonts w:ascii="Arial" w:eastAsiaTheme="minorEastAsia" w:hAnsi="Arial" w:cs="Arial"/>
          <w:lang w:eastAsia="zh-CN"/>
        </w:rPr>
        <w:t>s</w:t>
      </w:r>
      <w:r w:rsidRPr="003C2B69">
        <w:rPr>
          <w:rFonts w:ascii="Arial" w:eastAsiaTheme="minorEastAsia" w:hAnsi="Arial" w:cs="Arial"/>
          <w:lang w:eastAsia="zh-CN"/>
        </w:rPr>
        <w:t>lot-ALOHA to allocate the access round/occasion. This see</w:t>
      </w:r>
      <w:r w:rsidR="008269DC" w:rsidRPr="003C2B69">
        <w:rPr>
          <w:rFonts w:ascii="Arial" w:eastAsiaTheme="minorEastAsia" w:hAnsi="Arial" w:cs="Arial"/>
          <w:lang w:eastAsia="zh-CN"/>
        </w:rPr>
        <w:t>m</w:t>
      </w:r>
      <w:r w:rsidRPr="003C2B69">
        <w:rPr>
          <w:rFonts w:ascii="Arial" w:eastAsiaTheme="minorEastAsia" w:hAnsi="Arial" w:cs="Arial"/>
          <w:lang w:eastAsia="zh-CN"/>
        </w:rPr>
        <w:t>s more or less</w:t>
      </w:r>
      <w:r w:rsidR="00526BE0" w:rsidRPr="003C2B69">
        <w:rPr>
          <w:rFonts w:ascii="Arial" w:eastAsiaTheme="minorEastAsia" w:hAnsi="Arial" w:cs="Arial"/>
          <w:lang w:eastAsia="zh-CN"/>
        </w:rPr>
        <w:t xml:space="preserve"> </w:t>
      </w:r>
      <w:r w:rsidRPr="003C2B69">
        <w:rPr>
          <w:rFonts w:ascii="Arial" w:eastAsiaTheme="minorEastAsia" w:hAnsi="Arial" w:cs="Arial"/>
          <w:lang w:eastAsia="zh-CN"/>
        </w:rPr>
        <w:t>the optimization for slot-ALOHA.</w:t>
      </w:r>
    </w:p>
    <w:p w14:paraId="4ECB7EF3" w14:textId="347317B4" w:rsidR="00DC12EA" w:rsidRDefault="005C3104" w:rsidP="00C9436A">
      <w:pPr>
        <w:spacing w:beforeLines="50" w:before="120" w:afterLines="50" w:after="120"/>
        <w:jc w:val="both"/>
        <w:rPr>
          <w:rFonts w:ascii="Arial" w:eastAsiaTheme="minorEastAsia" w:hAnsi="Arial" w:cs="Arial"/>
          <w:b/>
          <w:lang w:eastAsia="zh-CN"/>
        </w:rPr>
      </w:pPr>
      <w:r w:rsidRPr="003C2B69">
        <w:rPr>
          <w:rFonts w:ascii="Arial" w:eastAsiaTheme="minorEastAsia" w:hAnsi="Arial" w:cs="Arial"/>
          <w:b/>
          <w:lang w:eastAsia="zh-CN"/>
        </w:rPr>
        <w:t>P</w:t>
      </w:r>
      <w:r w:rsidR="00C43BC6">
        <w:rPr>
          <w:rFonts w:ascii="Arial" w:eastAsiaTheme="minorEastAsia" w:hAnsi="Arial" w:cs="Arial"/>
          <w:b/>
          <w:lang w:eastAsia="zh-CN"/>
        </w:rPr>
        <w:t xml:space="preserve">roposal </w:t>
      </w:r>
      <w:r w:rsidR="00C43BC6">
        <w:rPr>
          <w:rFonts w:ascii="Arial" w:eastAsiaTheme="minorEastAsia" w:hAnsi="Arial" w:cs="Arial" w:hint="eastAsia"/>
          <w:b/>
          <w:lang w:eastAsia="zh-CN"/>
        </w:rPr>
        <w:t>5</w:t>
      </w:r>
      <w:r w:rsidRPr="003C2B69">
        <w:rPr>
          <w:rFonts w:ascii="Arial" w:eastAsiaTheme="minorEastAsia" w:hAnsi="Arial" w:cs="Arial"/>
          <w:b/>
          <w:lang w:eastAsia="zh-CN"/>
        </w:rPr>
        <w:t xml:space="preserve">: It’s optional for CN to provide </w:t>
      </w:r>
      <w:r w:rsidR="00B85EDA">
        <w:rPr>
          <w:rFonts w:ascii="Arial" w:eastAsiaTheme="minorEastAsia" w:hAnsi="Arial" w:cs="Arial" w:hint="eastAsia"/>
          <w:b/>
          <w:lang w:eastAsia="zh-CN"/>
        </w:rPr>
        <w:t xml:space="preserve">the </w:t>
      </w:r>
      <w:r w:rsidR="00092D03" w:rsidRPr="003C2B69">
        <w:rPr>
          <w:rFonts w:ascii="Arial" w:eastAsiaTheme="minorEastAsia" w:hAnsi="Arial" w:cs="Arial"/>
          <w:b/>
          <w:lang w:eastAsia="zh-CN"/>
        </w:rPr>
        <w:t>approximate number of target</w:t>
      </w:r>
      <w:r w:rsidR="00D246C7">
        <w:rPr>
          <w:rFonts w:ascii="Arial" w:eastAsiaTheme="minorEastAsia" w:hAnsi="Arial" w:cs="Arial" w:hint="eastAsia"/>
          <w:b/>
          <w:lang w:eastAsia="zh-CN"/>
        </w:rPr>
        <w:t>ed</w:t>
      </w:r>
      <w:r w:rsidR="00092D03" w:rsidRPr="003C2B69">
        <w:rPr>
          <w:rFonts w:ascii="Arial" w:eastAsiaTheme="minorEastAsia" w:hAnsi="Arial" w:cs="Arial"/>
          <w:b/>
          <w:lang w:eastAsia="zh-CN"/>
        </w:rPr>
        <w:t xml:space="preserve"> devices </w:t>
      </w:r>
      <w:r w:rsidRPr="003C2B69">
        <w:rPr>
          <w:rFonts w:ascii="Arial" w:eastAsiaTheme="minorEastAsia" w:hAnsi="Arial" w:cs="Arial"/>
          <w:b/>
          <w:lang w:eastAsia="zh-CN"/>
        </w:rPr>
        <w:t>to the reader.</w:t>
      </w:r>
    </w:p>
    <w:p w14:paraId="62D02A6D" w14:textId="77777777" w:rsidR="00426054" w:rsidRPr="00426054" w:rsidRDefault="00426054" w:rsidP="00F12639">
      <w:pPr>
        <w:spacing w:beforeLines="100" w:before="240" w:afterLines="100" w:after="240"/>
        <w:jc w:val="both"/>
        <w:rPr>
          <w:rFonts w:ascii="Arial" w:eastAsiaTheme="minorEastAsia" w:hAnsi="Arial" w:cs="Arial"/>
          <w:u w:val="single"/>
          <w:lang w:val="en-US" w:eastAsia="zh-CN"/>
        </w:rPr>
      </w:pPr>
      <w:r w:rsidRPr="00426054">
        <w:rPr>
          <w:rFonts w:ascii="Arial" w:eastAsiaTheme="minorEastAsia" w:hAnsi="Arial" w:cs="Arial"/>
          <w:u w:val="single"/>
          <w:lang w:val="en-US" w:eastAsia="zh-CN"/>
        </w:rPr>
        <w:t>Protocol stack</w:t>
      </w:r>
    </w:p>
    <w:p w14:paraId="12266D89" w14:textId="4745DC0A" w:rsidR="006B4440" w:rsidRDefault="00455C2C" w:rsidP="00C72DBA">
      <w:pPr>
        <w:spacing w:afterLines="50" w:after="120"/>
        <w:jc w:val="both"/>
        <w:rPr>
          <w:rFonts w:ascii="Arial" w:eastAsiaTheme="minorEastAsia" w:hAnsi="Arial" w:cs="Arial"/>
          <w:lang w:eastAsia="zh-CN"/>
        </w:rPr>
      </w:pPr>
      <w:r>
        <w:rPr>
          <w:rFonts w:ascii="Arial" w:eastAsiaTheme="minorEastAsia" w:hAnsi="Arial" w:cs="Arial" w:hint="eastAsia"/>
          <w:lang w:eastAsia="zh-CN"/>
        </w:rPr>
        <w:t>I</w:t>
      </w:r>
      <w:r w:rsidR="00E04CF8">
        <w:rPr>
          <w:rFonts w:ascii="Arial" w:eastAsiaTheme="minorEastAsia" w:hAnsi="Arial" w:cs="Arial" w:hint="eastAsia"/>
          <w:lang w:eastAsia="zh-CN"/>
        </w:rPr>
        <w:t>t</w:t>
      </w:r>
      <w:r w:rsidR="00C72DBA" w:rsidRPr="00C72DBA">
        <w:rPr>
          <w:rFonts w:ascii="Arial" w:eastAsiaTheme="minorEastAsia" w:hAnsi="Arial" w:cs="Arial" w:hint="eastAsia"/>
          <w:lang w:eastAsia="zh-CN"/>
        </w:rPr>
        <w:t xml:space="preserve"> s</w:t>
      </w:r>
      <w:r w:rsidR="00C72DBA">
        <w:rPr>
          <w:rFonts w:ascii="Arial" w:eastAsiaTheme="minorEastAsia" w:hAnsi="Arial" w:cs="Arial" w:hint="eastAsia"/>
          <w:lang w:eastAsia="zh-CN"/>
        </w:rPr>
        <w:t>till remains open on whether to need a ne</w:t>
      </w:r>
      <w:r w:rsidR="009D0FC9">
        <w:rPr>
          <w:rFonts w:ascii="Arial" w:eastAsiaTheme="minorEastAsia" w:hAnsi="Arial" w:cs="Arial" w:hint="eastAsia"/>
          <w:lang w:eastAsia="zh-CN"/>
        </w:rPr>
        <w:t>w layer on the top of A-</w:t>
      </w:r>
      <w:proofErr w:type="spellStart"/>
      <w:r w:rsidR="009D0FC9">
        <w:rPr>
          <w:rFonts w:ascii="Arial" w:eastAsiaTheme="minorEastAsia" w:hAnsi="Arial" w:cs="Arial" w:hint="eastAsia"/>
          <w:lang w:eastAsia="zh-CN"/>
        </w:rPr>
        <w:t>I</w:t>
      </w:r>
      <w:r w:rsidR="005E0CD7">
        <w:rPr>
          <w:rFonts w:ascii="Arial" w:eastAsiaTheme="minorEastAsia" w:hAnsi="Arial" w:cs="Arial" w:hint="eastAsia"/>
          <w:lang w:eastAsia="zh-CN"/>
        </w:rPr>
        <w:t>oT</w:t>
      </w:r>
      <w:proofErr w:type="spellEnd"/>
      <w:r w:rsidR="005E0CD7">
        <w:rPr>
          <w:rFonts w:ascii="Arial" w:eastAsiaTheme="minorEastAsia" w:hAnsi="Arial" w:cs="Arial" w:hint="eastAsia"/>
          <w:lang w:eastAsia="zh-CN"/>
        </w:rPr>
        <w:t xml:space="preserve"> MAC </w:t>
      </w:r>
      <w:r w:rsidR="00C7649E">
        <w:rPr>
          <w:rFonts w:ascii="Arial" w:eastAsiaTheme="minorEastAsia" w:hAnsi="Arial" w:cs="Arial" w:hint="eastAsia"/>
          <w:lang w:eastAsia="zh-CN"/>
        </w:rPr>
        <w:t>for</w:t>
      </w:r>
      <w:r w:rsidR="005E0CD7">
        <w:rPr>
          <w:rFonts w:ascii="Arial" w:eastAsiaTheme="minorEastAsia" w:hAnsi="Arial" w:cs="Arial" w:hint="eastAsia"/>
          <w:lang w:eastAsia="zh-CN"/>
        </w:rPr>
        <w:t xml:space="preserve"> the </w:t>
      </w:r>
      <w:r w:rsidR="006D28E1">
        <w:rPr>
          <w:rFonts w:ascii="Arial" w:eastAsiaTheme="minorEastAsia" w:hAnsi="Arial" w:cs="Arial" w:hint="eastAsia"/>
          <w:lang w:eastAsia="zh-CN"/>
        </w:rPr>
        <w:t xml:space="preserve">radio interface </w:t>
      </w:r>
      <w:r w:rsidR="00C7649E">
        <w:rPr>
          <w:rFonts w:ascii="Arial" w:eastAsiaTheme="minorEastAsia" w:hAnsi="Arial" w:cs="Arial" w:hint="eastAsia"/>
          <w:lang w:eastAsia="zh-CN"/>
        </w:rPr>
        <w:t>between the device and the reader.</w:t>
      </w:r>
    </w:p>
    <w:p w14:paraId="6B7FFECF" w14:textId="4D9C74E9" w:rsidR="001C24BF" w:rsidRDefault="001C24BF" w:rsidP="00C72DBA">
      <w:pPr>
        <w:spacing w:afterLines="50" w:after="12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s per the potential functionalities required for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w:t>
      </w:r>
    </w:p>
    <w:p w14:paraId="29460912" w14:textId="44700B93" w:rsidR="00274A32" w:rsidRPr="00504133" w:rsidRDefault="00274A32" w:rsidP="00274A32">
      <w:pPr>
        <w:spacing w:afterLines="50" w:after="120"/>
        <w:jc w:val="center"/>
        <w:rPr>
          <w:rFonts w:ascii="Arial" w:eastAsiaTheme="minorEastAsia" w:hAnsi="Arial" w:cs="Arial"/>
          <w:b/>
          <w:lang w:eastAsia="zh-CN"/>
        </w:rPr>
      </w:pPr>
      <w:r w:rsidRPr="00504133">
        <w:rPr>
          <w:rFonts w:ascii="Arial" w:eastAsiaTheme="minorEastAsia" w:hAnsi="Arial" w:cs="Arial" w:hint="eastAsia"/>
          <w:b/>
          <w:lang w:eastAsia="zh-CN"/>
        </w:rPr>
        <w:t xml:space="preserve">Table II: </w:t>
      </w:r>
      <w:r w:rsidR="00332850" w:rsidRPr="00504133">
        <w:rPr>
          <w:rFonts w:ascii="Arial" w:eastAsiaTheme="minorEastAsia" w:hAnsi="Arial" w:cs="Arial" w:hint="eastAsia"/>
          <w:b/>
          <w:lang w:eastAsia="zh-CN"/>
        </w:rPr>
        <w:t>Supported f</w:t>
      </w:r>
      <w:r w:rsidRPr="00504133">
        <w:rPr>
          <w:rFonts w:ascii="Arial" w:eastAsiaTheme="minorEastAsia" w:hAnsi="Arial" w:cs="Arial" w:hint="eastAsia"/>
          <w:b/>
          <w:lang w:eastAsia="zh-CN"/>
        </w:rPr>
        <w:t>unctionalities required for A-</w:t>
      </w:r>
      <w:proofErr w:type="spellStart"/>
      <w:r w:rsidRPr="00504133">
        <w:rPr>
          <w:rFonts w:ascii="Arial" w:eastAsiaTheme="minorEastAsia" w:hAnsi="Arial" w:cs="Arial" w:hint="eastAsia"/>
          <w:b/>
          <w:lang w:eastAsia="zh-CN"/>
        </w:rPr>
        <w:t>IoT</w:t>
      </w:r>
      <w:proofErr w:type="spellEnd"/>
    </w:p>
    <w:tbl>
      <w:tblPr>
        <w:tblStyle w:val="a5"/>
        <w:tblW w:w="0" w:type="auto"/>
        <w:tblLook w:val="04A0" w:firstRow="1" w:lastRow="0" w:firstColumn="1" w:lastColumn="0" w:noHBand="0" w:noVBand="1"/>
      </w:tblPr>
      <w:tblGrid>
        <w:gridCol w:w="3936"/>
        <w:gridCol w:w="5306"/>
      </w:tblGrid>
      <w:tr w:rsidR="00F61E37" w:rsidRPr="00AE308C" w14:paraId="439DF193" w14:textId="77777777" w:rsidTr="00B83889">
        <w:tc>
          <w:tcPr>
            <w:tcW w:w="3936" w:type="dxa"/>
          </w:tcPr>
          <w:p w14:paraId="65D02A84" w14:textId="7A94BC14" w:rsidR="00F61E37" w:rsidRPr="00AE308C" w:rsidRDefault="005A6B96" w:rsidP="00AE308C">
            <w:pPr>
              <w:spacing w:beforeLines="50" w:before="120" w:afterLines="50" w:after="120"/>
              <w:jc w:val="both"/>
              <w:rPr>
                <w:rFonts w:ascii="Arial" w:eastAsiaTheme="minorEastAsia" w:hAnsi="Arial" w:cs="Arial"/>
                <w:b/>
                <w:lang w:val="en-US" w:eastAsia="zh-CN"/>
              </w:rPr>
            </w:pPr>
            <w:r w:rsidRPr="00AE308C">
              <w:rPr>
                <w:rFonts w:ascii="Arial" w:eastAsiaTheme="minorEastAsia" w:hAnsi="Arial" w:cs="Arial" w:hint="eastAsia"/>
                <w:b/>
                <w:lang w:val="en-US" w:eastAsia="zh-CN"/>
              </w:rPr>
              <w:t>Supported functionalities</w:t>
            </w:r>
          </w:p>
        </w:tc>
        <w:tc>
          <w:tcPr>
            <w:tcW w:w="5306" w:type="dxa"/>
          </w:tcPr>
          <w:p w14:paraId="7DFBE570" w14:textId="523D8472" w:rsidR="00F61E37" w:rsidRPr="00AE308C" w:rsidRDefault="00B839B6" w:rsidP="00AE308C">
            <w:pPr>
              <w:spacing w:beforeLines="50" w:before="120" w:afterLines="50" w:after="120"/>
              <w:jc w:val="both"/>
              <w:rPr>
                <w:rFonts w:ascii="Arial" w:eastAsiaTheme="minorEastAsia" w:hAnsi="Arial" w:cs="Arial"/>
                <w:b/>
                <w:lang w:val="en-US" w:eastAsia="zh-CN"/>
              </w:rPr>
            </w:pPr>
            <w:r>
              <w:rPr>
                <w:rFonts w:ascii="Arial" w:eastAsiaTheme="minorEastAsia" w:hAnsi="Arial" w:cs="Arial"/>
                <w:b/>
                <w:lang w:val="en-US" w:eastAsia="zh-CN"/>
              </w:rPr>
              <w:t>W</w:t>
            </w:r>
            <w:r>
              <w:rPr>
                <w:rFonts w:ascii="Arial" w:eastAsiaTheme="minorEastAsia" w:hAnsi="Arial" w:cs="Arial" w:hint="eastAsia"/>
                <w:b/>
                <w:lang w:val="en-US" w:eastAsia="zh-CN"/>
              </w:rPr>
              <w:t xml:space="preserve">hether can </w:t>
            </w:r>
            <w:r w:rsidR="00B14281">
              <w:rPr>
                <w:rFonts w:ascii="Arial" w:eastAsiaTheme="minorEastAsia" w:hAnsi="Arial" w:cs="Arial" w:hint="eastAsia"/>
                <w:b/>
                <w:lang w:val="en-US" w:eastAsia="zh-CN"/>
              </w:rPr>
              <w:t xml:space="preserve">be </w:t>
            </w:r>
            <w:r>
              <w:rPr>
                <w:rFonts w:ascii="Arial" w:eastAsiaTheme="minorEastAsia" w:hAnsi="Arial" w:cs="Arial" w:hint="eastAsia"/>
                <w:b/>
                <w:lang w:val="en-US" w:eastAsia="zh-CN"/>
              </w:rPr>
              <w:t>support</w:t>
            </w:r>
            <w:r w:rsidR="00B14281">
              <w:rPr>
                <w:rFonts w:ascii="Arial" w:eastAsiaTheme="minorEastAsia" w:hAnsi="Arial" w:cs="Arial" w:hint="eastAsia"/>
                <w:b/>
                <w:lang w:val="en-US" w:eastAsia="zh-CN"/>
              </w:rPr>
              <w:t>ed</w:t>
            </w:r>
            <w:r>
              <w:rPr>
                <w:rFonts w:ascii="Arial" w:eastAsiaTheme="minorEastAsia" w:hAnsi="Arial" w:cs="Arial" w:hint="eastAsia"/>
                <w:b/>
                <w:lang w:val="en-US" w:eastAsia="zh-CN"/>
              </w:rPr>
              <w:t xml:space="preserve"> in A-</w:t>
            </w:r>
            <w:proofErr w:type="spellStart"/>
            <w:r>
              <w:rPr>
                <w:rFonts w:ascii="Arial" w:eastAsiaTheme="minorEastAsia" w:hAnsi="Arial" w:cs="Arial" w:hint="eastAsia"/>
                <w:b/>
                <w:lang w:val="en-US" w:eastAsia="zh-CN"/>
              </w:rPr>
              <w:t>IoT</w:t>
            </w:r>
            <w:proofErr w:type="spellEnd"/>
            <w:r>
              <w:rPr>
                <w:rFonts w:ascii="Arial" w:eastAsiaTheme="minorEastAsia" w:hAnsi="Arial" w:cs="Arial" w:hint="eastAsia"/>
                <w:b/>
                <w:lang w:val="en-US" w:eastAsia="zh-CN"/>
              </w:rPr>
              <w:t xml:space="preserve"> MAC</w:t>
            </w:r>
          </w:p>
        </w:tc>
      </w:tr>
      <w:tr w:rsidR="00DF201C" w14:paraId="4C52768C" w14:textId="77777777" w:rsidTr="00B83889">
        <w:tc>
          <w:tcPr>
            <w:tcW w:w="3936" w:type="dxa"/>
          </w:tcPr>
          <w:p w14:paraId="1D495FDC" w14:textId="7BDD077E" w:rsidR="00DF201C" w:rsidRPr="00AE308C" w:rsidRDefault="00DF201C"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Providing radio bear for higher layer data</w:t>
            </w:r>
          </w:p>
        </w:tc>
        <w:tc>
          <w:tcPr>
            <w:tcW w:w="5306" w:type="dxa"/>
            <w:vMerge w:val="restart"/>
          </w:tcPr>
          <w:p w14:paraId="22EF2B07" w14:textId="4B4C6A91" w:rsidR="00DF201C" w:rsidRPr="00AE308C" w:rsidRDefault="00DF201C" w:rsidP="001A0956">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Straightforward</w:t>
            </w:r>
          </w:p>
        </w:tc>
      </w:tr>
      <w:tr w:rsidR="00DF201C" w14:paraId="4AC07F6E" w14:textId="77777777" w:rsidTr="00B83889">
        <w:tc>
          <w:tcPr>
            <w:tcW w:w="3936" w:type="dxa"/>
          </w:tcPr>
          <w:p w14:paraId="47D2C636" w14:textId="7F65E1B5" w:rsidR="00DF201C" w:rsidRDefault="00DF201C"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RACH procedure</w:t>
            </w:r>
            <w:r w:rsidR="004E489D">
              <w:rPr>
                <w:rFonts w:ascii="Arial" w:eastAsiaTheme="minorEastAsia" w:hAnsi="Arial" w:cs="Arial" w:hint="eastAsia"/>
                <w:lang w:val="en-US" w:eastAsia="zh-CN"/>
              </w:rPr>
              <w:t xml:space="preserve"> by slotted-ALOHA</w:t>
            </w:r>
          </w:p>
        </w:tc>
        <w:tc>
          <w:tcPr>
            <w:tcW w:w="5306" w:type="dxa"/>
            <w:vMerge/>
          </w:tcPr>
          <w:p w14:paraId="7C0AF0B0" w14:textId="77777777" w:rsidR="00DF201C" w:rsidRDefault="00DF201C" w:rsidP="001A0956">
            <w:pPr>
              <w:spacing w:beforeLines="50" w:before="120" w:afterLines="50" w:after="120"/>
              <w:jc w:val="both"/>
              <w:rPr>
                <w:rFonts w:ascii="Arial" w:eastAsiaTheme="minorEastAsia" w:hAnsi="Arial" w:cs="Arial"/>
                <w:lang w:val="en-US" w:eastAsia="zh-CN"/>
              </w:rPr>
            </w:pPr>
          </w:p>
        </w:tc>
      </w:tr>
      <w:tr w:rsidR="00F61E37" w14:paraId="46BE5E5E" w14:textId="77777777" w:rsidTr="00B83889">
        <w:tc>
          <w:tcPr>
            <w:tcW w:w="3936" w:type="dxa"/>
          </w:tcPr>
          <w:p w14:paraId="129AABE2" w14:textId="18552369" w:rsidR="00F61E37" w:rsidRPr="00AE308C" w:rsidRDefault="007C3A12"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Segmentation</w:t>
            </w:r>
          </w:p>
        </w:tc>
        <w:tc>
          <w:tcPr>
            <w:tcW w:w="5306" w:type="dxa"/>
          </w:tcPr>
          <w:p w14:paraId="52C0BA78" w14:textId="57E1AC1E" w:rsidR="00F61E37" w:rsidRPr="00AE308C" w:rsidRDefault="00AD21C4"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Can be supported by </w:t>
            </w:r>
            <w:r w:rsidR="00577478">
              <w:rPr>
                <w:rFonts w:ascii="Arial" w:eastAsiaTheme="minorEastAsia" w:hAnsi="Arial" w:cs="Arial" w:hint="eastAsia"/>
                <w:lang w:val="en-US" w:eastAsia="zh-CN"/>
              </w:rPr>
              <w:t>the adding the control information in</w:t>
            </w:r>
            <w:r w:rsidR="00CF0F6B">
              <w:rPr>
                <w:rFonts w:ascii="Arial" w:eastAsiaTheme="minorEastAsia" w:hAnsi="Arial" w:cs="Arial" w:hint="eastAsia"/>
                <w:lang w:val="en-US" w:eastAsia="zh-CN"/>
              </w:rPr>
              <w:t xml:space="preserve"> the</w:t>
            </w:r>
            <w:r w:rsidR="00577478">
              <w:rPr>
                <w:rFonts w:ascii="Arial" w:eastAsiaTheme="minorEastAsia" w:hAnsi="Arial" w:cs="Arial" w:hint="eastAsia"/>
                <w:lang w:val="en-US" w:eastAsia="zh-CN"/>
              </w:rPr>
              <w:t xml:space="preserve"> header of </w:t>
            </w:r>
            <w:r w:rsidR="00143BD8">
              <w:rPr>
                <w:rFonts w:ascii="Arial" w:eastAsiaTheme="minorEastAsia" w:hAnsi="Arial" w:cs="Arial" w:hint="eastAsia"/>
                <w:lang w:val="en-US" w:eastAsia="zh-CN"/>
              </w:rPr>
              <w:t>radio bear in the A-</w:t>
            </w:r>
            <w:proofErr w:type="spellStart"/>
            <w:r w:rsidR="00143BD8">
              <w:rPr>
                <w:rFonts w:ascii="Arial" w:eastAsiaTheme="minorEastAsia" w:hAnsi="Arial" w:cs="Arial" w:hint="eastAsia"/>
                <w:lang w:val="en-US" w:eastAsia="zh-CN"/>
              </w:rPr>
              <w:t>IoT</w:t>
            </w:r>
            <w:proofErr w:type="spellEnd"/>
            <w:r w:rsidR="00143BD8">
              <w:rPr>
                <w:rFonts w:ascii="Arial" w:eastAsiaTheme="minorEastAsia" w:hAnsi="Arial" w:cs="Arial" w:hint="eastAsia"/>
                <w:lang w:val="en-US" w:eastAsia="zh-CN"/>
              </w:rPr>
              <w:t xml:space="preserve"> MAC layer</w:t>
            </w:r>
            <w:r w:rsidR="0052161C">
              <w:rPr>
                <w:rFonts w:ascii="Arial" w:eastAsiaTheme="minorEastAsia" w:hAnsi="Arial" w:cs="Arial" w:hint="eastAsia"/>
                <w:lang w:val="en-US" w:eastAsia="zh-CN"/>
              </w:rPr>
              <w:t>.</w:t>
            </w:r>
          </w:p>
        </w:tc>
      </w:tr>
      <w:tr w:rsidR="006832C8" w14:paraId="5E1F103B" w14:textId="77777777" w:rsidTr="00B83889">
        <w:tc>
          <w:tcPr>
            <w:tcW w:w="3936" w:type="dxa"/>
          </w:tcPr>
          <w:p w14:paraId="10370EA6" w14:textId="2868DF27" w:rsidR="006832C8" w:rsidRPr="00AE308C" w:rsidRDefault="006832C8" w:rsidP="00B71B2F">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M</w:t>
            </w:r>
            <w:r w:rsidRPr="005F1F94">
              <w:rPr>
                <w:rFonts w:ascii="Arial" w:eastAsiaTheme="minorEastAsia" w:hAnsi="Arial" w:cs="Arial"/>
                <w:lang w:val="en-US" w:eastAsia="zh-CN"/>
              </w:rPr>
              <w:t>ultiplexing</w:t>
            </w:r>
            <w:r>
              <w:rPr>
                <w:rFonts w:ascii="Arial" w:eastAsiaTheme="minorEastAsia" w:hAnsi="Arial" w:cs="Arial" w:hint="eastAsia"/>
                <w:lang w:val="en-US" w:eastAsia="zh-CN"/>
              </w:rPr>
              <w:t>/de-multiplexing</w:t>
            </w:r>
          </w:p>
        </w:tc>
        <w:tc>
          <w:tcPr>
            <w:tcW w:w="5306" w:type="dxa"/>
          </w:tcPr>
          <w:p w14:paraId="2B39A942" w14:textId="0794E48D" w:rsidR="006832C8" w:rsidRPr="00AE308C" w:rsidRDefault="006832C8"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lang w:val="en-US" w:eastAsia="zh-CN"/>
              </w:rPr>
              <w:t>C</w:t>
            </w:r>
            <w:r>
              <w:rPr>
                <w:rFonts w:ascii="Arial" w:eastAsiaTheme="minorEastAsia" w:hAnsi="Arial" w:cs="Arial" w:hint="eastAsia"/>
                <w:lang w:val="en-US" w:eastAsia="zh-CN"/>
              </w:rPr>
              <w:t>an be easily supported in A-</w:t>
            </w:r>
            <w:proofErr w:type="spellStart"/>
            <w:r>
              <w:rPr>
                <w:rFonts w:ascii="Arial" w:eastAsiaTheme="minorEastAsia" w:hAnsi="Arial" w:cs="Arial" w:hint="eastAsia"/>
                <w:lang w:val="en-US" w:eastAsia="zh-CN"/>
              </w:rPr>
              <w:t>IoT</w:t>
            </w:r>
            <w:proofErr w:type="spellEnd"/>
            <w:r>
              <w:rPr>
                <w:rFonts w:ascii="Arial" w:eastAsiaTheme="minorEastAsia" w:hAnsi="Arial" w:cs="Arial" w:hint="eastAsia"/>
                <w:lang w:val="en-US" w:eastAsia="zh-CN"/>
              </w:rPr>
              <w:t xml:space="preserve"> MAC as it only needs to handle the multiplexing between the data channel and the</w:t>
            </w:r>
            <w:r w:rsidRPr="00584FF7">
              <w:rPr>
                <w:rFonts w:ascii="Arial" w:eastAsiaTheme="minorEastAsia" w:hAnsi="Arial" w:cs="Arial"/>
                <w:lang w:val="en-US" w:eastAsia="zh-CN"/>
              </w:rPr>
              <w:t xml:space="preserve"> control-like signaling</w:t>
            </w:r>
            <w:r>
              <w:rPr>
                <w:rFonts w:ascii="Arial" w:eastAsiaTheme="minorEastAsia" w:hAnsi="Arial" w:cs="Arial" w:hint="eastAsia"/>
                <w:lang w:val="en-US" w:eastAsia="zh-CN"/>
              </w:rPr>
              <w:t xml:space="preserve"> (for data transmission, only one LCH is supported)</w:t>
            </w:r>
            <w:r w:rsidR="0052161C">
              <w:rPr>
                <w:rFonts w:ascii="Arial" w:eastAsiaTheme="minorEastAsia" w:hAnsi="Arial" w:cs="Arial" w:hint="eastAsia"/>
                <w:lang w:val="en-US" w:eastAsia="zh-CN"/>
              </w:rPr>
              <w:t>.</w:t>
            </w:r>
          </w:p>
        </w:tc>
      </w:tr>
      <w:tr w:rsidR="00DA2B1F" w14:paraId="328F44E7" w14:textId="77777777" w:rsidTr="00B83889">
        <w:tc>
          <w:tcPr>
            <w:tcW w:w="3936" w:type="dxa"/>
          </w:tcPr>
          <w:p w14:paraId="470FB4A4" w14:textId="57235332" w:rsidR="00DA2B1F" w:rsidRPr="00AE308C" w:rsidRDefault="00DA2B1F" w:rsidP="00297BF5">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Message size reporting (if </w:t>
            </w:r>
            <w:r w:rsidR="00297BF5">
              <w:rPr>
                <w:rFonts w:ascii="Arial" w:eastAsiaTheme="minorEastAsia" w:hAnsi="Arial" w:cs="Arial" w:hint="eastAsia"/>
                <w:lang w:val="en-US" w:eastAsia="zh-CN"/>
              </w:rPr>
              <w:t>needed</w:t>
            </w:r>
            <w:r>
              <w:rPr>
                <w:rFonts w:ascii="Arial" w:eastAsiaTheme="minorEastAsia" w:hAnsi="Arial" w:cs="Arial" w:hint="eastAsia"/>
                <w:lang w:val="en-US" w:eastAsia="zh-CN"/>
              </w:rPr>
              <w:t xml:space="preserve"> from device to reader)</w:t>
            </w:r>
          </w:p>
        </w:tc>
        <w:tc>
          <w:tcPr>
            <w:tcW w:w="5306" w:type="dxa"/>
            <w:vMerge w:val="restart"/>
          </w:tcPr>
          <w:p w14:paraId="4091C069" w14:textId="707BD78F" w:rsidR="00DA2B1F" w:rsidRPr="00AE308C" w:rsidRDefault="00A924AC"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 xml:space="preserve">Can be supported </w:t>
            </w:r>
            <w:r w:rsidR="00E40520">
              <w:rPr>
                <w:rFonts w:ascii="Arial" w:eastAsiaTheme="minorEastAsia" w:hAnsi="Arial" w:cs="Arial" w:hint="eastAsia"/>
                <w:lang w:val="en-US" w:eastAsia="zh-CN"/>
              </w:rPr>
              <w:t>by defining MAC CE-like format in A-</w:t>
            </w:r>
            <w:proofErr w:type="spellStart"/>
            <w:r w:rsidR="00E40520">
              <w:rPr>
                <w:rFonts w:ascii="Arial" w:eastAsiaTheme="minorEastAsia" w:hAnsi="Arial" w:cs="Arial" w:hint="eastAsia"/>
                <w:lang w:val="en-US" w:eastAsia="zh-CN"/>
              </w:rPr>
              <w:t>IoT</w:t>
            </w:r>
            <w:proofErr w:type="spellEnd"/>
            <w:r w:rsidR="00E40520">
              <w:rPr>
                <w:rFonts w:ascii="Arial" w:eastAsiaTheme="minorEastAsia" w:hAnsi="Arial" w:cs="Arial" w:hint="eastAsia"/>
                <w:lang w:val="en-US" w:eastAsia="zh-CN"/>
              </w:rPr>
              <w:t xml:space="preserve"> MAC layer.</w:t>
            </w:r>
          </w:p>
        </w:tc>
      </w:tr>
      <w:tr w:rsidR="00DA2B1F" w14:paraId="200A38F9" w14:textId="77777777" w:rsidTr="00B83889">
        <w:tc>
          <w:tcPr>
            <w:tcW w:w="3936" w:type="dxa"/>
          </w:tcPr>
          <w:p w14:paraId="3235DCC7" w14:textId="5CAEA91B" w:rsidR="00DA2B1F" w:rsidRPr="00AE308C" w:rsidRDefault="00DA2B1F" w:rsidP="00AE308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lang w:val="en-US" w:eastAsia="zh-CN"/>
              </w:rPr>
              <w:t>Energy status reporting</w:t>
            </w:r>
          </w:p>
        </w:tc>
        <w:tc>
          <w:tcPr>
            <w:tcW w:w="5306" w:type="dxa"/>
            <w:vMerge/>
          </w:tcPr>
          <w:p w14:paraId="576385A0" w14:textId="77777777" w:rsidR="00DA2B1F" w:rsidRPr="00AE308C" w:rsidRDefault="00DA2B1F" w:rsidP="00AE308C">
            <w:pPr>
              <w:spacing w:beforeLines="50" w:before="120" w:afterLines="50" w:after="120"/>
              <w:jc w:val="both"/>
              <w:rPr>
                <w:rFonts w:ascii="Arial" w:eastAsiaTheme="minorEastAsia" w:hAnsi="Arial" w:cs="Arial"/>
                <w:lang w:val="en-US" w:eastAsia="zh-CN"/>
              </w:rPr>
            </w:pPr>
          </w:p>
        </w:tc>
      </w:tr>
    </w:tbl>
    <w:p w14:paraId="1A33CBBD" w14:textId="2CABC223" w:rsidR="001C24BF" w:rsidRDefault="001C24BF" w:rsidP="00F61E37">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e see </w:t>
      </w:r>
      <w:r w:rsidR="005830C6">
        <w:rPr>
          <w:rFonts w:ascii="Arial" w:eastAsiaTheme="minorEastAsia" w:hAnsi="Arial" w:cs="Arial" w:hint="eastAsia"/>
          <w:lang w:eastAsia="zh-CN"/>
        </w:rPr>
        <w:t>no reason to in</w:t>
      </w:r>
      <w:r w:rsidR="00232BDB">
        <w:rPr>
          <w:rFonts w:ascii="Arial" w:eastAsiaTheme="minorEastAsia" w:hAnsi="Arial" w:cs="Arial" w:hint="eastAsia"/>
          <w:lang w:eastAsia="zh-CN"/>
        </w:rPr>
        <w:t xml:space="preserve">troduce a new layer besides the </w:t>
      </w:r>
      <w:r w:rsidR="00EB56C9">
        <w:rPr>
          <w:rFonts w:ascii="Arial" w:eastAsiaTheme="minorEastAsia" w:hAnsi="Arial" w:cs="Arial" w:hint="eastAsia"/>
          <w:lang w:eastAsia="zh-CN"/>
        </w:rPr>
        <w:t>A-</w:t>
      </w:r>
      <w:proofErr w:type="spellStart"/>
      <w:r w:rsidR="00EB56C9">
        <w:rPr>
          <w:rFonts w:ascii="Arial" w:eastAsiaTheme="minorEastAsia" w:hAnsi="Arial" w:cs="Arial" w:hint="eastAsia"/>
          <w:lang w:eastAsia="zh-CN"/>
        </w:rPr>
        <w:t>IoT</w:t>
      </w:r>
      <w:proofErr w:type="spellEnd"/>
      <w:r w:rsidR="00EB56C9">
        <w:rPr>
          <w:rFonts w:ascii="Arial" w:eastAsiaTheme="minorEastAsia" w:hAnsi="Arial" w:cs="Arial" w:hint="eastAsia"/>
          <w:lang w:eastAsia="zh-CN"/>
        </w:rPr>
        <w:t xml:space="preserve"> MAC layer and A-</w:t>
      </w:r>
      <w:proofErr w:type="spellStart"/>
      <w:r w:rsidR="00EB56C9">
        <w:rPr>
          <w:rFonts w:ascii="Arial" w:eastAsiaTheme="minorEastAsia" w:hAnsi="Arial" w:cs="Arial" w:hint="eastAsia"/>
          <w:lang w:eastAsia="zh-CN"/>
        </w:rPr>
        <w:t>IoT</w:t>
      </w:r>
      <w:proofErr w:type="spellEnd"/>
      <w:r w:rsidR="00EB56C9">
        <w:rPr>
          <w:rFonts w:ascii="Arial" w:eastAsiaTheme="minorEastAsia" w:hAnsi="Arial" w:cs="Arial" w:hint="eastAsia"/>
          <w:lang w:eastAsia="zh-CN"/>
        </w:rPr>
        <w:t xml:space="preserve"> PHY layer.</w:t>
      </w:r>
    </w:p>
    <w:p w14:paraId="501BBF11" w14:textId="74BCAD81" w:rsidR="001C24BF" w:rsidRPr="00260B46" w:rsidRDefault="00047EEA" w:rsidP="00C72DBA">
      <w:pPr>
        <w:spacing w:afterLines="50" w:after="120"/>
        <w:jc w:val="both"/>
        <w:rPr>
          <w:rFonts w:ascii="Arial" w:eastAsiaTheme="minorEastAsia" w:hAnsi="Arial" w:cs="Arial"/>
          <w:b/>
          <w:lang w:eastAsia="zh-CN"/>
        </w:rPr>
      </w:pPr>
      <w:r w:rsidRPr="00260B46">
        <w:rPr>
          <w:rFonts w:ascii="Arial" w:eastAsiaTheme="minorEastAsia" w:hAnsi="Arial" w:cs="Arial" w:hint="eastAsia"/>
          <w:b/>
          <w:lang w:eastAsia="zh-CN"/>
        </w:rPr>
        <w:t xml:space="preserve">Proposal 6: </w:t>
      </w:r>
      <w:r w:rsidR="003111B6">
        <w:rPr>
          <w:rFonts w:ascii="Arial" w:eastAsiaTheme="minorEastAsia" w:hAnsi="Arial" w:cs="Arial" w:hint="eastAsia"/>
          <w:b/>
          <w:lang w:eastAsia="zh-CN"/>
        </w:rPr>
        <w:t>No need additional layer on the top of A-</w:t>
      </w:r>
      <w:proofErr w:type="spellStart"/>
      <w:r w:rsidR="003111B6">
        <w:rPr>
          <w:rFonts w:ascii="Arial" w:eastAsiaTheme="minorEastAsia" w:hAnsi="Arial" w:cs="Arial" w:hint="eastAsia"/>
          <w:b/>
          <w:lang w:eastAsia="zh-CN"/>
        </w:rPr>
        <w:t>IoT</w:t>
      </w:r>
      <w:proofErr w:type="spellEnd"/>
      <w:r w:rsidR="003111B6">
        <w:rPr>
          <w:rFonts w:ascii="Arial" w:eastAsiaTheme="minorEastAsia" w:hAnsi="Arial" w:cs="Arial" w:hint="eastAsia"/>
          <w:b/>
          <w:lang w:eastAsia="zh-CN"/>
        </w:rPr>
        <w:t xml:space="preserve"> MAC layer for A-</w:t>
      </w:r>
      <w:proofErr w:type="spellStart"/>
      <w:r w:rsidR="003111B6">
        <w:rPr>
          <w:rFonts w:ascii="Arial" w:eastAsiaTheme="minorEastAsia" w:hAnsi="Arial" w:cs="Arial" w:hint="eastAsia"/>
          <w:b/>
          <w:lang w:eastAsia="zh-CN"/>
        </w:rPr>
        <w:t>IoT</w:t>
      </w:r>
      <w:proofErr w:type="spellEnd"/>
      <w:r w:rsidRPr="00260B46">
        <w:rPr>
          <w:rFonts w:ascii="Arial" w:eastAsiaTheme="minorEastAsia" w:hAnsi="Arial" w:cs="Arial" w:hint="eastAsia"/>
          <w:b/>
          <w:lang w:eastAsia="zh-CN"/>
        </w:rPr>
        <w:t>.</w:t>
      </w: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538AA608" w14:textId="5064DB3F" w:rsidR="00AB0B84" w:rsidRPr="006E33EB" w:rsidRDefault="00FD21ED" w:rsidP="00C935C1">
      <w:pPr>
        <w:rPr>
          <w:rFonts w:ascii="Arial" w:eastAsia="宋体" w:hAnsi="Arial" w:cs="Arial"/>
          <w:lang w:eastAsia="zh-CN"/>
        </w:rPr>
      </w:pPr>
      <w:r w:rsidRPr="006E33EB">
        <w:rPr>
          <w:rFonts w:ascii="Arial" w:eastAsia="宋体" w:hAnsi="Arial" w:cs="Arial"/>
          <w:lang w:eastAsia="zh-CN"/>
        </w:rPr>
        <w:t xml:space="preserve">Based on the analysis in section 2, the </w:t>
      </w:r>
      <w:r w:rsidR="00AA2076" w:rsidRPr="006E33EB">
        <w:rPr>
          <w:rFonts w:ascii="Arial" w:eastAsia="宋体" w:hAnsi="Arial" w:cs="Arial"/>
          <w:lang w:eastAsia="zh-CN"/>
        </w:rPr>
        <w:t xml:space="preserve">observations and </w:t>
      </w:r>
      <w:r w:rsidRPr="006E33EB">
        <w:rPr>
          <w:rFonts w:ascii="Arial" w:eastAsia="宋体" w:hAnsi="Arial" w:cs="Arial"/>
          <w:lang w:eastAsia="zh-CN"/>
        </w:rPr>
        <w:t>proposals are summarized</w:t>
      </w:r>
      <w:r w:rsidR="0075631F" w:rsidRPr="006E33EB">
        <w:rPr>
          <w:rFonts w:ascii="Arial" w:eastAsia="宋体" w:hAnsi="Arial" w:cs="Arial"/>
          <w:lang w:eastAsia="zh-CN"/>
        </w:rPr>
        <w:t xml:space="preserve"> as follows</w:t>
      </w:r>
      <w:r w:rsidRPr="006E33EB">
        <w:rPr>
          <w:rFonts w:ascii="Arial" w:eastAsia="宋体" w:hAnsi="Arial" w:cs="Arial"/>
          <w:lang w:eastAsia="zh-CN"/>
        </w:rPr>
        <w:t>:</w:t>
      </w:r>
    </w:p>
    <w:p w14:paraId="70CCE360" w14:textId="77777777" w:rsidR="008B420F" w:rsidRPr="000828BE" w:rsidRDefault="008B420F" w:rsidP="008B420F">
      <w:pPr>
        <w:spacing w:beforeLines="50" w:before="120" w:afterLines="50" w:after="120"/>
        <w:jc w:val="both"/>
        <w:rPr>
          <w:rFonts w:ascii="Arial" w:eastAsiaTheme="minorEastAsia" w:hAnsi="Arial" w:cs="Arial"/>
          <w:b/>
          <w:lang w:val="en-US" w:eastAsia="zh-CN"/>
        </w:rPr>
      </w:pPr>
      <w:r w:rsidRPr="000828BE">
        <w:rPr>
          <w:rFonts w:ascii="Arial" w:eastAsiaTheme="minorEastAsia" w:hAnsi="Arial" w:cs="Arial" w:hint="eastAsia"/>
          <w:b/>
          <w:lang w:val="en-US" w:eastAsia="zh-CN"/>
        </w:rPr>
        <w:t xml:space="preserve">Observation 1: </w:t>
      </w:r>
      <w:r>
        <w:rPr>
          <w:rFonts w:ascii="Arial" w:eastAsiaTheme="minorEastAsia" w:hAnsi="Arial" w:cs="Arial" w:hint="eastAsia"/>
          <w:b/>
          <w:lang w:val="en-US" w:eastAsia="zh-CN"/>
        </w:rPr>
        <w:t>Whether the partial device ID can be used for scheduling purpose depends on the device ID format defined by SA2</w:t>
      </w:r>
      <w:r w:rsidRPr="000828BE">
        <w:rPr>
          <w:rFonts w:ascii="Arial" w:eastAsiaTheme="minorEastAsia" w:hAnsi="Arial" w:cs="Arial" w:hint="eastAsia"/>
          <w:b/>
          <w:lang w:val="en-US" w:eastAsia="zh-CN"/>
        </w:rPr>
        <w:t>.</w:t>
      </w:r>
    </w:p>
    <w:p w14:paraId="11CD8C46" w14:textId="77777777" w:rsidR="003C291B" w:rsidRPr="004729DA" w:rsidRDefault="003C291B" w:rsidP="003C291B">
      <w:pPr>
        <w:spacing w:beforeLines="100" w:before="240" w:afterLines="100" w:after="240"/>
        <w:jc w:val="both"/>
        <w:rPr>
          <w:rFonts w:ascii="Arial" w:eastAsiaTheme="minorEastAsia" w:hAnsi="Arial" w:cs="Arial"/>
          <w:u w:val="single"/>
          <w:lang w:eastAsia="zh-CN"/>
        </w:rPr>
      </w:pPr>
      <w:r w:rsidRPr="004729DA">
        <w:rPr>
          <w:rFonts w:ascii="Arial" w:eastAsiaTheme="minorEastAsia" w:hAnsi="Arial" w:cs="Arial"/>
          <w:u w:val="single"/>
          <w:lang w:eastAsia="zh-CN"/>
        </w:rPr>
        <w:t>Functionalities required for A-</w:t>
      </w:r>
      <w:proofErr w:type="spellStart"/>
      <w:r w:rsidRPr="004729DA">
        <w:rPr>
          <w:rFonts w:ascii="Arial" w:eastAsiaTheme="minorEastAsia" w:hAnsi="Arial" w:cs="Arial"/>
          <w:u w:val="single"/>
          <w:lang w:eastAsia="zh-CN"/>
        </w:rPr>
        <w:t>IoT</w:t>
      </w:r>
      <w:proofErr w:type="spellEnd"/>
    </w:p>
    <w:p w14:paraId="0BF1A260" w14:textId="35E8114B" w:rsidR="00A00E2E" w:rsidRPr="008704B4" w:rsidRDefault="00A00E2E" w:rsidP="00A00E2E">
      <w:pPr>
        <w:spacing w:beforeLines="50" w:before="120" w:afterLines="50" w:after="120"/>
        <w:jc w:val="both"/>
        <w:rPr>
          <w:rFonts w:ascii="Arial" w:eastAsiaTheme="minorEastAsia" w:hAnsi="Arial" w:cs="Arial"/>
          <w:b/>
          <w:lang w:val="en-US" w:eastAsia="zh-CN"/>
        </w:rPr>
      </w:pPr>
      <w:r w:rsidRPr="00E27BA6">
        <w:rPr>
          <w:rFonts w:ascii="Arial" w:eastAsiaTheme="minorEastAsia" w:hAnsi="Arial" w:cs="Arial" w:hint="eastAsia"/>
          <w:b/>
          <w:lang w:val="en-US" w:eastAsia="zh-CN"/>
        </w:rPr>
        <w:t xml:space="preserve">Proposal 1: </w:t>
      </w:r>
      <w:r>
        <w:rPr>
          <w:rFonts w:ascii="Arial" w:eastAsiaTheme="minorEastAsia" w:hAnsi="Arial" w:cs="Arial" w:hint="eastAsia"/>
          <w:b/>
          <w:lang w:val="en-US" w:eastAsia="zh-CN"/>
        </w:rPr>
        <w:t xml:space="preserve">Support the multiplexing of </w:t>
      </w:r>
      <w:r w:rsidRPr="002F6310">
        <w:rPr>
          <w:rFonts w:ascii="Arial" w:eastAsiaTheme="minorEastAsia" w:hAnsi="Arial" w:cs="Arial"/>
          <w:b/>
          <w:lang w:val="en-US" w:eastAsia="zh-CN"/>
        </w:rPr>
        <w:t xml:space="preserve">control-like signaling and </w:t>
      </w:r>
      <w:r>
        <w:rPr>
          <w:rFonts w:ascii="Arial" w:eastAsiaTheme="minorEastAsia" w:hAnsi="Arial" w:cs="Arial" w:hint="eastAsia"/>
          <w:b/>
          <w:lang w:val="en-US" w:eastAsia="zh-CN"/>
        </w:rPr>
        <w:t>D2R transmission data</w:t>
      </w:r>
      <w:r w:rsidRPr="00E27BA6">
        <w:rPr>
          <w:rFonts w:ascii="Arial" w:eastAsiaTheme="minorEastAsia" w:hAnsi="Arial" w:cs="Arial" w:hint="eastAsia"/>
          <w:b/>
          <w:lang w:val="en-US" w:eastAsia="zh-CN"/>
        </w:rPr>
        <w:t>.</w:t>
      </w:r>
    </w:p>
    <w:p w14:paraId="5E532BB0" w14:textId="77777777" w:rsidR="00095CEC" w:rsidRPr="00545E1C" w:rsidRDefault="00095CEC" w:rsidP="00095CEC">
      <w:pPr>
        <w:spacing w:beforeLines="100" w:before="240" w:afterLines="100" w:after="240"/>
        <w:jc w:val="both"/>
        <w:rPr>
          <w:rFonts w:ascii="Arial" w:eastAsiaTheme="minorEastAsia" w:hAnsi="Arial" w:cs="Arial"/>
          <w:u w:val="single"/>
          <w:lang w:eastAsia="zh-CN"/>
        </w:rPr>
      </w:pPr>
      <w:r w:rsidRPr="00545E1C">
        <w:rPr>
          <w:rFonts w:ascii="Arial" w:eastAsiaTheme="minorEastAsia" w:hAnsi="Arial" w:cs="Arial"/>
          <w:u w:val="single"/>
          <w:lang w:eastAsia="zh-CN"/>
        </w:rPr>
        <w:lastRenderedPageBreak/>
        <w:t>Remaining aspects of AS ID</w:t>
      </w:r>
    </w:p>
    <w:p w14:paraId="37BFEBCF" w14:textId="77777777" w:rsidR="00095CEC" w:rsidRDefault="00095CEC" w:rsidP="00095CEC">
      <w:pPr>
        <w:spacing w:beforeLines="50" w:before="120" w:afterLines="50" w:after="120"/>
        <w:jc w:val="both"/>
        <w:rPr>
          <w:rFonts w:ascii="Arial" w:eastAsiaTheme="minorEastAsia" w:hAnsi="Arial" w:cs="Arial"/>
          <w:lang w:val="en-US" w:eastAsia="zh-CN"/>
        </w:rPr>
      </w:pPr>
      <w:r>
        <w:rPr>
          <w:rFonts w:ascii="Arial" w:eastAsiaTheme="minorEastAsia" w:hAnsi="Arial" w:cs="Arial" w:hint="eastAsia"/>
          <w:b/>
          <w:lang w:val="en-US" w:eastAsia="zh-CN"/>
        </w:rPr>
        <w:t>Proposal 2</w:t>
      </w:r>
      <w:r w:rsidRPr="00E27BA6">
        <w:rPr>
          <w:rFonts w:ascii="Arial" w:eastAsiaTheme="minorEastAsia" w:hAnsi="Arial" w:cs="Arial" w:hint="eastAsia"/>
          <w:b/>
          <w:lang w:val="en-US" w:eastAsia="zh-CN"/>
        </w:rPr>
        <w:t>:</w:t>
      </w:r>
      <w:r>
        <w:rPr>
          <w:rFonts w:ascii="Arial" w:eastAsiaTheme="minorEastAsia" w:hAnsi="Arial" w:cs="Arial" w:hint="eastAsia"/>
          <w:b/>
          <w:lang w:val="en-US" w:eastAsia="zh-CN"/>
        </w:rPr>
        <w:t xml:space="preserve"> Do not support the partial device ID to serve as </w:t>
      </w:r>
      <w:proofErr w:type="spellStart"/>
      <w:r>
        <w:rPr>
          <w:rFonts w:ascii="Arial" w:eastAsiaTheme="minorEastAsia" w:hAnsi="Arial" w:cs="Arial" w:hint="eastAsia"/>
          <w:b/>
          <w:lang w:val="en-US" w:eastAsia="zh-CN"/>
        </w:rPr>
        <w:t>AS</w:t>
      </w:r>
      <w:proofErr w:type="spellEnd"/>
      <w:r>
        <w:rPr>
          <w:rFonts w:ascii="Arial" w:eastAsiaTheme="minorEastAsia" w:hAnsi="Arial" w:cs="Arial" w:hint="eastAsia"/>
          <w:b/>
          <w:lang w:val="en-US" w:eastAsia="zh-CN"/>
        </w:rPr>
        <w:t xml:space="preserve"> ID for scheduling purpose.</w:t>
      </w:r>
    </w:p>
    <w:p w14:paraId="44A488EA" w14:textId="77777777" w:rsidR="00720BEF" w:rsidRPr="007C0BAF" w:rsidRDefault="00720BEF" w:rsidP="00720BEF">
      <w:pPr>
        <w:spacing w:beforeLines="100" w:before="240" w:afterLines="100" w:after="240"/>
        <w:jc w:val="both"/>
        <w:rPr>
          <w:rFonts w:ascii="Arial" w:eastAsiaTheme="minorEastAsia" w:hAnsi="Arial" w:cs="Arial"/>
          <w:u w:val="single"/>
          <w:lang w:val="en-US" w:eastAsia="zh-CN"/>
        </w:rPr>
      </w:pPr>
      <w:r w:rsidRPr="007C0BAF">
        <w:rPr>
          <w:rFonts w:ascii="Arial" w:eastAsiaTheme="minorEastAsia" w:hAnsi="Arial" w:cs="Arial"/>
          <w:u w:val="single"/>
          <w:lang w:val="en-US" w:eastAsia="zh-CN"/>
        </w:rPr>
        <w:t>Segmentation</w:t>
      </w:r>
    </w:p>
    <w:p w14:paraId="3FA2DECD" w14:textId="77777777" w:rsidR="001453D3" w:rsidRDefault="001453D3" w:rsidP="001453D3">
      <w:pPr>
        <w:spacing w:beforeLines="50" w:before="120" w:afterLines="50" w:after="120"/>
        <w:jc w:val="both"/>
        <w:rPr>
          <w:rFonts w:ascii="Arial" w:eastAsiaTheme="minorEastAsia" w:hAnsi="Arial" w:cs="Arial"/>
          <w:b/>
          <w:lang w:val="en-US" w:eastAsia="zh-CN"/>
        </w:rPr>
      </w:pPr>
      <w:r w:rsidRPr="00170DA1">
        <w:rPr>
          <w:rFonts w:ascii="Arial" w:eastAsiaTheme="minorEastAsia" w:hAnsi="Arial" w:cs="Arial" w:hint="eastAsia"/>
          <w:b/>
          <w:lang w:val="en-US" w:eastAsia="zh-CN"/>
        </w:rPr>
        <w:t>Proposal 3</w:t>
      </w:r>
      <w:r>
        <w:rPr>
          <w:rFonts w:ascii="Arial" w:eastAsiaTheme="minorEastAsia" w:hAnsi="Arial" w:cs="Arial" w:hint="eastAsia"/>
          <w:b/>
          <w:lang w:val="en-US" w:eastAsia="zh-CN"/>
        </w:rPr>
        <w:t>a</w:t>
      </w:r>
      <w:r w:rsidRPr="00170DA1">
        <w:rPr>
          <w:rFonts w:ascii="Arial" w:eastAsiaTheme="minorEastAsia" w:hAnsi="Arial" w:cs="Arial" w:hint="eastAsia"/>
          <w:b/>
          <w:lang w:val="en-US" w:eastAsia="zh-CN"/>
        </w:rPr>
        <w:t xml:space="preserve">: </w:t>
      </w:r>
      <w:r>
        <w:rPr>
          <w:rFonts w:ascii="Arial" w:eastAsiaTheme="minorEastAsia" w:hAnsi="Arial" w:cs="Arial" w:hint="eastAsia"/>
          <w:b/>
          <w:lang w:val="en-US" w:eastAsia="zh-CN"/>
        </w:rPr>
        <w:t>One bit is enough for A-</w:t>
      </w:r>
      <w:proofErr w:type="spellStart"/>
      <w:r>
        <w:rPr>
          <w:rFonts w:ascii="Arial" w:eastAsiaTheme="minorEastAsia" w:hAnsi="Arial" w:cs="Arial" w:hint="eastAsia"/>
          <w:b/>
          <w:lang w:val="en-US" w:eastAsia="zh-CN"/>
        </w:rPr>
        <w:t>IoT</w:t>
      </w:r>
      <w:proofErr w:type="spellEnd"/>
      <w:r>
        <w:rPr>
          <w:rFonts w:ascii="Arial" w:eastAsiaTheme="minorEastAsia" w:hAnsi="Arial" w:cs="Arial" w:hint="eastAsia"/>
          <w:b/>
          <w:lang w:val="en-US" w:eastAsia="zh-CN"/>
        </w:rPr>
        <w:t xml:space="preserve"> device to indicate the reader whether</w:t>
      </w:r>
      <w:r w:rsidRPr="00356F81">
        <w:rPr>
          <w:rFonts w:ascii="Arial" w:eastAsia="MS Mincho" w:hAnsi="Arial"/>
          <w:b/>
          <w:szCs w:val="24"/>
          <w:lang w:eastAsia="en-GB"/>
        </w:rPr>
        <w:t xml:space="preserve"> the data is segmented and whether it is last segment</w:t>
      </w:r>
      <w:r w:rsidRPr="00170DA1">
        <w:rPr>
          <w:rFonts w:ascii="Arial" w:eastAsiaTheme="minorEastAsia" w:hAnsi="Arial" w:cs="Arial" w:hint="eastAsia"/>
          <w:b/>
          <w:lang w:val="en-US" w:eastAsia="zh-CN"/>
        </w:rPr>
        <w:t>.</w:t>
      </w:r>
    </w:p>
    <w:p w14:paraId="664A3B88" w14:textId="77777777" w:rsidR="001453D3" w:rsidRDefault="001453D3" w:rsidP="001453D3">
      <w:pPr>
        <w:spacing w:beforeLines="50" w:before="120" w:afterLines="50" w:after="120"/>
        <w:jc w:val="both"/>
        <w:rPr>
          <w:rFonts w:ascii="Arial" w:eastAsiaTheme="minorEastAsia" w:hAnsi="Arial" w:cs="Arial"/>
          <w:b/>
          <w:lang w:val="en-US" w:eastAsia="zh-CN"/>
        </w:rPr>
      </w:pPr>
      <w:r>
        <w:rPr>
          <w:rFonts w:ascii="Arial" w:eastAsiaTheme="minorEastAsia" w:hAnsi="Arial" w:cs="Arial" w:hint="eastAsia"/>
          <w:b/>
          <w:lang w:val="en-US" w:eastAsia="zh-CN"/>
        </w:rPr>
        <w:t xml:space="preserve">Proposal 3b: Without the </w:t>
      </w:r>
      <w:r w:rsidRPr="00802937">
        <w:rPr>
          <w:rFonts w:ascii="Arial" w:eastAsiaTheme="minorEastAsia" w:hAnsi="Arial" w:cs="Arial"/>
          <w:b/>
          <w:lang w:val="en-US" w:eastAsia="zh-CN"/>
        </w:rPr>
        <w:t>segment number and the number of segments</w:t>
      </w:r>
      <w:r>
        <w:rPr>
          <w:rFonts w:ascii="Arial" w:eastAsiaTheme="minorEastAsia" w:hAnsi="Arial" w:cs="Arial" w:hint="eastAsia"/>
          <w:b/>
          <w:lang w:val="en-US" w:eastAsia="zh-CN"/>
        </w:rPr>
        <w:t xml:space="preserve">, the device should send the segments in order, </w:t>
      </w:r>
      <w:r w:rsidRPr="00D26643">
        <w:rPr>
          <w:rFonts w:ascii="Arial" w:eastAsiaTheme="minorEastAsia" w:hAnsi="Arial" w:cs="Arial"/>
          <w:b/>
          <w:lang w:val="en-US" w:eastAsia="zh-CN"/>
        </w:rPr>
        <w:t xml:space="preserve">with </w:t>
      </w:r>
      <w:r>
        <w:rPr>
          <w:rFonts w:ascii="Arial" w:eastAsiaTheme="minorEastAsia" w:hAnsi="Arial" w:cs="Arial" w:hint="eastAsia"/>
          <w:b/>
          <w:lang w:val="en-US" w:eastAsia="zh-CN"/>
        </w:rPr>
        <w:t>each</w:t>
      </w:r>
      <w:r w:rsidRPr="00D26643">
        <w:rPr>
          <w:rFonts w:ascii="Arial" w:eastAsiaTheme="minorEastAsia" w:hAnsi="Arial" w:cs="Arial"/>
          <w:b/>
          <w:lang w:val="en-US" w:eastAsia="zh-CN"/>
        </w:rPr>
        <w:t xml:space="preserve"> segment to use 1-bit </w:t>
      </w:r>
      <w:r>
        <w:rPr>
          <w:rFonts w:ascii="Arial" w:eastAsiaTheme="minorEastAsia" w:hAnsi="Arial" w:cs="Arial" w:hint="eastAsia"/>
          <w:b/>
          <w:lang w:val="en-US" w:eastAsia="zh-CN"/>
        </w:rPr>
        <w:t xml:space="preserve">to indicate whether it is the last segment. </w:t>
      </w:r>
    </w:p>
    <w:p w14:paraId="48DAC12C" w14:textId="6F66CC3A" w:rsidR="001453D3" w:rsidRPr="0078037C" w:rsidRDefault="001453D3" w:rsidP="001453D3">
      <w:pPr>
        <w:spacing w:beforeLines="50" w:before="120" w:afterLines="50" w:after="120"/>
        <w:jc w:val="both"/>
        <w:rPr>
          <w:rFonts w:ascii="Arial" w:eastAsiaTheme="minorEastAsia" w:hAnsi="Arial" w:cs="Arial"/>
          <w:b/>
          <w:lang w:val="en-US" w:eastAsia="zh-CN"/>
        </w:rPr>
      </w:pPr>
      <w:r>
        <w:rPr>
          <w:rFonts w:ascii="Arial" w:eastAsiaTheme="minorEastAsia" w:hAnsi="Arial" w:cs="Arial" w:hint="eastAsia"/>
          <w:b/>
          <w:lang w:val="en-US" w:eastAsia="zh-CN"/>
        </w:rPr>
        <w:t xml:space="preserve">Proposal 3c: </w:t>
      </w:r>
      <w:r w:rsidRPr="00B54781">
        <w:rPr>
          <w:rFonts w:ascii="Arial" w:eastAsiaTheme="minorEastAsia" w:hAnsi="Arial" w:cs="Arial"/>
          <w:b/>
          <w:lang w:val="en-US" w:eastAsia="zh-CN"/>
        </w:rPr>
        <w:t>If the A-</w:t>
      </w:r>
      <w:proofErr w:type="spellStart"/>
      <w:r w:rsidRPr="00B54781">
        <w:rPr>
          <w:rFonts w:ascii="Arial" w:eastAsiaTheme="minorEastAsia" w:hAnsi="Arial" w:cs="Arial"/>
          <w:b/>
          <w:lang w:val="en-US" w:eastAsia="zh-CN"/>
        </w:rPr>
        <w:t>IoT</w:t>
      </w:r>
      <w:proofErr w:type="spellEnd"/>
      <w:r w:rsidRPr="00B54781">
        <w:rPr>
          <w:rFonts w:ascii="Arial" w:eastAsiaTheme="minorEastAsia" w:hAnsi="Arial" w:cs="Arial"/>
          <w:b/>
          <w:lang w:val="en-US" w:eastAsia="zh-CN"/>
        </w:rPr>
        <w:t xml:space="preserve"> MAC PDU is not segmented</w:t>
      </w:r>
      <w:r>
        <w:rPr>
          <w:rFonts w:ascii="Arial" w:eastAsiaTheme="minorEastAsia" w:hAnsi="Arial" w:cs="Arial" w:hint="eastAsia"/>
          <w:b/>
          <w:lang w:val="en-US" w:eastAsia="zh-CN"/>
        </w:rPr>
        <w:t xml:space="preserve"> by the device</w:t>
      </w:r>
      <w:r w:rsidRPr="00B54781">
        <w:rPr>
          <w:rFonts w:ascii="Arial" w:eastAsiaTheme="minorEastAsia" w:hAnsi="Arial" w:cs="Arial"/>
          <w:b/>
          <w:lang w:val="en-US" w:eastAsia="zh-CN"/>
        </w:rPr>
        <w:t>, it will indicate this</w:t>
      </w:r>
      <w:r>
        <w:rPr>
          <w:rFonts w:ascii="Arial" w:eastAsiaTheme="minorEastAsia" w:hAnsi="Arial" w:cs="Arial" w:hint="eastAsia"/>
          <w:b/>
          <w:lang w:val="en-US" w:eastAsia="zh-CN"/>
        </w:rPr>
        <w:t xml:space="preserve"> PDU</w:t>
      </w:r>
      <w:r w:rsidRPr="00B54781">
        <w:rPr>
          <w:rFonts w:ascii="Arial" w:eastAsiaTheme="minorEastAsia" w:hAnsi="Arial" w:cs="Arial"/>
          <w:b/>
          <w:lang w:val="en-US" w:eastAsia="zh-CN"/>
        </w:rPr>
        <w:t xml:space="preserve"> is the last segment</w:t>
      </w:r>
      <w:r>
        <w:rPr>
          <w:rFonts w:ascii="Arial" w:eastAsiaTheme="minorEastAsia" w:hAnsi="Arial" w:cs="Arial" w:hint="eastAsia"/>
          <w:b/>
          <w:lang w:val="en-US" w:eastAsia="zh-CN"/>
        </w:rPr>
        <w:t>.</w:t>
      </w:r>
    </w:p>
    <w:p w14:paraId="58294947" w14:textId="77777777" w:rsidR="00804D2F" w:rsidRPr="0078037C" w:rsidRDefault="00804D2F" w:rsidP="00804D2F">
      <w:pPr>
        <w:spacing w:beforeLines="100" w:before="240" w:afterLines="100" w:after="240"/>
        <w:jc w:val="both"/>
        <w:rPr>
          <w:rFonts w:ascii="Arial" w:eastAsiaTheme="minorEastAsia" w:hAnsi="Arial" w:cs="Arial"/>
          <w:u w:val="single"/>
          <w:lang w:val="en-US" w:eastAsia="zh-CN"/>
        </w:rPr>
      </w:pPr>
      <w:r w:rsidRPr="0078037C">
        <w:rPr>
          <w:rFonts w:ascii="Arial" w:eastAsiaTheme="minorEastAsia" w:hAnsi="Arial" w:cs="Arial"/>
          <w:u w:val="single"/>
          <w:lang w:val="en-US" w:eastAsia="zh-CN"/>
        </w:rPr>
        <w:t>Information</w:t>
      </w:r>
      <w:r w:rsidRPr="0078037C">
        <w:rPr>
          <w:rFonts w:ascii="Arial" w:eastAsiaTheme="minorEastAsia" w:hAnsi="Arial" w:cs="Arial" w:hint="eastAsia"/>
          <w:u w:val="single"/>
          <w:lang w:val="en-US" w:eastAsia="zh-CN"/>
        </w:rPr>
        <w:t xml:space="preserve"> visible to the reader</w:t>
      </w:r>
    </w:p>
    <w:p w14:paraId="42ED016F" w14:textId="77777777" w:rsidR="00804D2F" w:rsidRPr="003C2B69" w:rsidRDefault="00804D2F" w:rsidP="00804D2F">
      <w:pPr>
        <w:spacing w:beforeLines="50" w:before="120" w:afterLines="50" w:after="120"/>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4</w:t>
      </w:r>
      <w:r w:rsidRPr="003C2B69">
        <w:rPr>
          <w:rFonts w:ascii="Arial" w:eastAsiaTheme="minorEastAsia" w:hAnsi="Arial" w:cs="Arial"/>
          <w:b/>
          <w:lang w:eastAsia="zh-CN"/>
        </w:rPr>
        <w:t>: The reader doesn’t need to know the specific command type unless there is clear requirement from SA2 that some specific commands (e.g. write or disable) does not need feedback from the device.</w:t>
      </w:r>
    </w:p>
    <w:p w14:paraId="195CD498" w14:textId="77777777" w:rsidR="00804D2F" w:rsidRDefault="00804D2F" w:rsidP="00804D2F">
      <w:pPr>
        <w:spacing w:beforeLines="50" w:before="120" w:afterLines="50" w:after="120"/>
        <w:jc w:val="both"/>
        <w:rPr>
          <w:rFonts w:ascii="Arial" w:eastAsiaTheme="minorEastAsia" w:hAnsi="Arial" w:cs="Arial"/>
          <w:b/>
          <w:lang w:eastAsia="zh-CN"/>
        </w:rPr>
      </w:pPr>
      <w:r w:rsidRPr="003C2B69">
        <w:rPr>
          <w:rFonts w:ascii="Arial" w:eastAsiaTheme="minorEastAsia" w:hAnsi="Arial" w:cs="Arial"/>
          <w:b/>
          <w:lang w:eastAsia="zh-CN"/>
        </w:rPr>
        <w:t>P</w:t>
      </w:r>
      <w:r>
        <w:rPr>
          <w:rFonts w:ascii="Arial" w:eastAsiaTheme="minorEastAsia" w:hAnsi="Arial" w:cs="Arial"/>
          <w:b/>
          <w:lang w:eastAsia="zh-CN"/>
        </w:rPr>
        <w:t xml:space="preserve">roposal </w:t>
      </w:r>
      <w:r>
        <w:rPr>
          <w:rFonts w:ascii="Arial" w:eastAsiaTheme="minorEastAsia" w:hAnsi="Arial" w:cs="Arial" w:hint="eastAsia"/>
          <w:b/>
          <w:lang w:eastAsia="zh-CN"/>
        </w:rPr>
        <w:t>5</w:t>
      </w:r>
      <w:r w:rsidRPr="003C2B69">
        <w:rPr>
          <w:rFonts w:ascii="Arial" w:eastAsiaTheme="minorEastAsia" w:hAnsi="Arial" w:cs="Arial"/>
          <w:b/>
          <w:lang w:eastAsia="zh-CN"/>
        </w:rPr>
        <w:t xml:space="preserve">: It’s optional for CN to provide </w:t>
      </w:r>
      <w:r>
        <w:rPr>
          <w:rFonts w:ascii="Arial" w:eastAsiaTheme="minorEastAsia" w:hAnsi="Arial" w:cs="Arial" w:hint="eastAsia"/>
          <w:b/>
          <w:lang w:eastAsia="zh-CN"/>
        </w:rPr>
        <w:t xml:space="preserve">the </w:t>
      </w:r>
      <w:r w:rsidRPr="003C2B69">
        <w:rPr>
          <w:rFonts w:ascii="Arial" w:eastAsiaTheme="minorEastAsia" w:hAnsi="Arial" w:cs="Arial"/>
          <w:b/>
          <w:lang w:eastAsia="zh-CN"/>
        </w:rPr>
        <w:t>approximate number of target</w:t>
      </w:r>
      <w:r>
        <w:rPr>
          <w:rFonts w:ascii="Arial" w:eastAsiaTheme="minorEastAsia" w:hAnsi="Arial" w:cs="Arial" w:hint="eastAsia"/>
          <w:b/>
          <w:lang w:eastAsia="zh-CN"/>
        </w:rPr>
        <w:t>ed</w:t>
      </w:r>
      <w:r w:rsidRPr="003C2B69">
        <w:rPr>
          <w:rFonts w:ascii="Arial" w:eastAsiaTheme="minorEastAsia" w:hAnsi="Arial" w:cs="Arial"/>
          <w:b/>
          <w:lang w:eastAsia="zh-CN"/>
        </w:rPr>
        <w:t xml:space="preserve"> devices to the reader.</w:t>
      </w:r>
    </w:p>
    <w:p w14:paraId="0E30AB00" w14:textId="77777777" w:rsidR="00990504" w:rsidRPr="00426054" w:rsidRDefault="00990504" w:rsidP="00990504">
      <w:pPr>
        <w:spacing w:beforeLines="100" w:before="240" w:afterLines="100" w:after="240"/>
        <w:jc w:val="both"/>
        <w:rPr>
          <w:rFonts w:ascii="Arial" w:eastAsiaTheme="minorEastAsia" w:hAnsi="Arial" w:cs="Arial"/>
          <w:u w:val="single"/>
          <w:lang w:val="en-US" w:eastAsia="zh-CN"/>
        </w:rPr>
      </w:pPr>
      <w:r w:rsidRPr="00426054">
        <w:rPr>
          <w:rFonts w:ascii="Arial" w:eastAsiaTheme="minorEastAsia" w:hAnsi="Arial" w:cs="Arial"/>
          <w:u w:val="single"/>
          <w:lang w:val="en-US" w:eastAsia="zh-CN"/>
        </w:rPr>
        <w:t>Protocol stack</w:t>
      </w:r>
    </w:p>
    <w:p w14:paraId="51F8FC65" w14:textId="797E3B95" w:rsidR="00707879" w:rsidRPr="00990504" w:rsidRDefault="00990504" w:rsidP="00990504">
      <w:pPr>
        <w:spacing w:afterLines="50" w:after="120"/>
        <w:jc w:val="both"/>
        <w:rPr>
          <w:rFonts w:ascii="Arial" w:eastAsiaTheme="minorEastAsia" w:hAnsi="Arial" w:cs="Arial"/>
          <w:b/>
          <w:lang w:eastAsia="zh-CN"/>
        </w:rPr>
      </w:pPr>
      <w:r w:rsidRPr="00260B46">
        <w:rPr>
          <w:rFonts w:ascii="Arial" w:eastAsiaTheme="minorEastAsia" w:hAnsi="Arial" w:cs="Arial" w:hint="eastAsia"/>
          <w:b/>
          <w:lang w:eastAsia="zh-CN"/>
        </w:rPr>
        <w:t xml:space="preserve">Proposal 6: </w:t>
      </w:r>
      <w:r>
        <w:rPr>
          <w:rFonts w:ascii="Arial" w:eastAsiaTheme="minorEastAsia" w:hAnsi="Arial" w:cs="Arial" w:hint="eastAsia"/>
          <w:b/>
          <w:lang w:eastAsia="zh-CN"/>
        </w:rPr>
        <w:t>No need additional layer on the top of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MAC layer for A-</w:t>
      </w:r>
      <w:proofErr w:type="spellStart"/>
      <w:r>
        <w:rPr>
          <w:rFonts w:ascii="Arial" w:eastAsiaTheme="minorEastAsia" w:hAnsi="Arial" w:cs="Arial" w:hint="eastAsia"/>
          <w:b/>
          <w:lang w:eastAsia="zh-CN"/>
        </w:rPr>
        <w:t>IoT</w:t>
      </w:r>
      <w:proofErr w:type="spellEnd"/>
      <w:r w:rsidRPr="00260B46">
        <w:rPr>
          <w:rFonts w:ascii="Arial" w:eastAsiaTheme="minorEastAsia" w:hAnsi="Arial" w:cs="Arial" w:hint="eastAsia"/>
          <w:b/>
          <w:lang w:eastAsia="zh-CN"/>
        </w:rPr>
        <w:t>.</w:t>
      </w:r>
    </w:p>
    <w:p w14:paraId="79857700" w14:textId="4A3F64D7" w:rsidR="008C01B9" w:rsidRDefault="003C1C84" w:rsidP="008C01B9">
      <w:pPr>
        <w:pStyle w:val="1"/>
      </w:pPr>
      <w:r>
        <w:rPr>
          <w:rFonts w:eastAsiaTheme="minorEastAsia" w:hint="eastAsia"/>
          <w:lang w:eastAsia="zh-CN"/>
        </w:rPr>
        <w:t>4</w:t>
      </w:r>
      <w:r w:rsidR="008C01B9">
        <w:t>. References</w:t>
      </w:r>
    </w:p>
    <w:p w14:paraId="7BD5026D" w14:textId="45007D4F" w:rsidR="00FF5D7B" w:rsidRPr="00A12691" w:rsidRDefault="00E57E77" w:rsidP="00E57E77">
      <w:pPr>
        <w:spacing w:after="120" w:line="276" w:lineRule="auto"/>
        <w:rPr>
          <w:rFonts w:ascii="Arial" w:hAnsi="Arial" w:cs="Arial"/>
          <w:lang w:eastAsia="zh-CN"/>
        </w:rPr>
      </w:pPr>
      <w:r w:rsidRPr="00A12691">
        <w:rPr>
          <w:rFonts w:ascii="Arial" w:eastAsiaTheme="minorEastAsia" w:hAnsi="Arial" w:cs="Arial"/>
          <w:lang w:eastAsia="zh-CN"/>
        </w:rPr>
        <w:t>[1]</w:t>
      </w:r>
      <w:r w:rsidR="00215850" w:rsidRPr="00A12691">
        <w:rPr>
          <w:rFonts w:ascii="Arial" w:eastAsiaTheme="minorEastAsia" w:hAnsi="Arial" w:cs="Arial"/>
          <w:lang w:eastAsia="zh-CN"/>
        </w:rPr>
        <w:t xml:space="preserve"> </w:t>
      </w:r>
      <w:r w:rsidR="004C2553" w:rsidRPr="00A12691">
        <w:rPr>
          <w:rFonts w:ascii="Arial" w:eastAsiaTheme="minorEastAsia" w:hAnsi="Arial" w:cs="Arial"/>
          <w:lang w:eastAsia="zh-CN"/>
        </w:rPr>
        <w:t>Draft_RAN2_127b_Meeting_Report_v1</w:t>
      </w:r>
    </w:p>
    <w:sectPr w:rsidR="00FF5D7B" w:rsidRPr="00A12691"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EC78F" w14:textId="77777777" w:rsidR="007002E1" w:rsidRDefault="007002E1" w:rsidP="00EE7A47">
      <w:pPr>
        <w:spacing w:after="0"/>
      </w:pPr>
      <w:r>
        <w:separator/>
      </w:r>
    </w:p>
  </w:endnote>
  <w:endnote w:type="continuationSeparator" w:id="0">
    <w:p w14:paraId="4D728CC4" w14:textId="77777777" w:rsidR="007002E1" w:rsidRDefault="007002E1"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gneto">
    <w:panose1 w:val="04030805050802020D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汉仪中黑 197"/>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951C3" w14:textId="77777777" w:rsidR="007002E1" w:rsidRDefault="007002E1" w:rsidP="00EE7A47">
      <w:pPr>
        <w:spacing w:after="0"/>
      </w:pPr>
      <w:r>
        <w:separator/>
      </w:r>
    </w:p>
  </w:footnote>
  <w:footnote w:type="continuationSeparator" w:id="0">
    <w:p w14:paraId="54CAF131" w14:textId="77777777" w:rsidR="007002E1" w:rsidRDefault="007002E1"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7F174F"/>
    <w:multiLevelType w:val="hybridMultilevel"/>
    <w:tmpl w:val="C8EA51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0F2A766D"/>
    <w:multiLevelType w:val="hybridMultilevel"/>
    <w:tmpl w:val="A678DA1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696DF2"/>
    <w:multiLevelType w:val="hybridMultilevel"/>
    <w:tmpl w:val="43D4986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6F6FBF"/>
    <w:multiLevelType w:val="hybridMultilevel"/>
    <w:tmpl w:val="92DC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6A12EC"/>
    <w:multiLevelType w:val="hybridMultilevel"/>
    <w:tmpl w:val="54080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EA0F08"/>
    <w:multiLevelType w:val="hybridMultilevel"/>
    <w:tmpl w:val="A06485E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D2E18AC"/>
    <w:multiLevelType w:val="hybridMultilevel"/>
    <w:tmpl w:val="55C6E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nsid w:val="1F16394E"/>
    <w:multiLevelType w:val="hybridMultilevel"/>
    <w:tmpl w:val="3C308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263E59EA"/>
    <w:multiLevelType w:val="hybridMultilevel"/>
    <w:tmpl w:val="3D0C499E"/>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F8237B"/>
    <w:multiLevelType w:val="hybridMultilevel"/>
    <w:tmpl w:val="A23428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BA4FF7"/>
    <w:multiLevelType w:val="multilevel"/>
    <w:tmpl w:val="F2041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D431847"/>
    <w:multiLevelType w:val="hybridMultilevel"/>
    <w:tmpl w:val="2C5055B8"/>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E493599"/>
    <w:multiLevelType w:val="hybridMultilevel"/>
    <w:tmpl w:val="EA1CE184"/>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nsid w:val="4D504530"/>
    <w:multiLevelType w:val="hybridMultilevel"/>
    <w:tmpl w:val="A846259E"/>
    <w:lvl w:ilvl="0" w:tplc="DEFAC8D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B952843"/>
    <w:multiLevelType w:val="hybridMultilevel"/>
    <w:tmpl w:val="BE08B158"/>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E2C66B0"/>
    <w:multiLevelType w:val="hybridMultilevel"/>
    <w:tmpl w:val="77AA297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nsid w:val="76101ED6"/>
    <w:multiLevelType w:val="hybridMultilevel"/>
    <w:tmpl w:val="3C980094"/>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7469B1"/>
    <w:multiLevelType w:val="hybridMultilevel"/>
    <w:tmpl w:val="DB4A596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0"/>
  </w:num>
  <w:num w:numId="4">
    <w:abstractNumId w:val="29"/>
  </w:num>
  <w:num w:numId="5">
    <w:abstractNumId w:val="23"/>
  </w:num>
  <w:num w:numId="6">
    <w:abstractNumId w:val="3"/>
  </w:num>
  <w:num w:numId="7">
    <w:abstractNumId w:val="27"/>
  </w:num>
  <w:num w:numId="8">
    <w:abstractNumId w:val="26"/>
  </w:num>
  <w:num w:numId="9">
    <w:abstractNumId w:val="10"/>
  </w:num>
  <w:num w:numId="10">
    <w:abstractNumId w:val="20"/>
  </w:num>
  <w:num w:numId="11">
    <w:abstractNumId w:val="24"/>
  </w:num>
  <w:num w:numId="12">
    <w:abstractNumId w:val="13"/>
  </w:num>
  <w:num w:numId="13">
    <w:abstractNumId w:val="8"/>
  </w:num>
  <w:num w:numId="14">
    <w:abstractNumId w:val="9"/>
  </w:num>
  <w:num w:numId="15">
    <w:abstractNumId w:val="25"/>
  </w:num>
  <w:num w:numId="16">
    <w:abstractNumId w:val="18"/>
  </w:num>
  <w:num w:numId="17">
    <w:abstractNumId w:val="34"/>
  </w:num>
  <w:num w:numId="18">
    <w:abstractNumId w:val="4"/>
  </w:num>
  <w:num w:numId="19">
    <w:abstractNumId w:val="6"/>
  </w:num>
  <w:num w:numId="20">
    <w:abstractNumId w:val="12"/>
  </w:num>
  <w:num w:numId="21">
    <w:abstractNumId w:val="2"/>
  </w:num>
  <w:num w:numId="22">
    <w:abstractNumId w:val="17"/>
  </w:num>
  <w:num w:numId="23">
    <w:abstractNumId w:val="30"/>
  </w:num>
  <w:num w:numId="24">
    <w:abstractNumId w:val="31"/>
  </w:num>
  <w:num w:numId="25">
    <w:abstractNumId w:val="28"/>
  </w:num>
  <w:num w:numId="26">
    <w:abstractNumId w:val="33"/>
  </w:num>
  <w:num w:numId="27">
    <w:abstractNumId w:val="7"/>
  </w:num>
  <w:num w:numId="28">
    <w:abstractNumId w:val="19"/>
  </w:num>
  <w:num w:numId="29">
    <w:abstractNumId w:val="16"/>
  </w:num>
  <w:num w:numId="30">
    <w:abstractNumId w:val="32"/>
  </w:num>
  <w:num w:numId="31">
    <w:abstractNumId w:val="5"/>
  </w:num>
  <w:num w:numId="32">
    <w:abstractNumId w:val="11"/>
  </w:num>
  <w:num w:numId="33">
    <w:abstractNumId w:val="15"/>
  </w:num>
  <w:num w:numId="34">
    <w:abstractNumId w:val="22"/>
  </w:num>
  <w:num w:numId="35">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CF6"/>
    <w:rsid w:val="00001550"/>
    <w:rsid w:val="00002344"/>
    <w:rsid w:val="00004111"/>
    <w:rsid w:val="000042F2"/>
    <w:rsid w:val="0000489F"/>
    <w:rsid w:val="000050C0"/>
    <w:rsid w:val="000056BF"/>
    <w:rsid w:val="00005842"/>
    <w:rsid w:val="000059C4"/>
    <w:rsid w:val="00005F0A"/>
    <w:rsid w:val="00005FCC"/>
    <w:rsid w:val="000062B1"/>
    <w:rsid w:val="0000723D"/>
    <w:rsid w:val="000076B6"/>
    <w:rsid w:val="000076FF"/>
    <w:rsid w:val="00007D6A"/>
    <w:rsid w:val="00010141"/>
    <w:rsid w:val="000116D1"/>
    <w:rsid w:val="00011893"/>
    <w:rsid w:val="000118A3"/>
    <w:rsid w:val="00011A2B"/>
    <w:rsid w:val="000121A6"/>
    <w:rsid w:val="000126D4"/>
    <w:rsid w:val="00012759"/>
    <w:rsid w:val="00012E5F"/>
    <w:rsid w:val="000133E9"/>
    <w:rsid w:val="00013671"/>
    <w:rsid w:val="000137AB"/>
    <w:rsid w:val="00013925"/>
    <w:rsid w:val="00013A3E"/>
    <w:rsid w:val="00013A7E"/>
    <w:rsid w:val="0001489D"/>
    <w:rsid w:val="00014DB4"/>
    <w:rsid w:val="0001553E"/>
    <w:rsid w:val="000155CC"/>
    <w:rsid w:val="0001565C"/>
    <w:rsid w:val="00015CCC"/>
    <w:rsid w:val="00015F76"/>
    <w:rsid w:val="0001668E"/>
    <w:rsid w:val="00016B83"/>
    <w:rsid w:val="00017985"/>
    <w:rsid w:val="00017AED"/>
    <w:rsid w:val="00020429"/>
    <w:rsid w:val="00021277"/>
    <w:rsid w:val="000213FD"/>
    <w:rsid w:val="000214E5"/>
    <w:rsid w:val="00021D87"/>
    <w:rsid w:val="00021DD2"/>
    <w:rsid w:val="00022784"/>
    <w:rsid w:val="0002289F"/>
    <w:rsid w:val="00022BD5"/>
    <w:rsid w:val="0002310F"/>
    <w:rsid w:val="000231AA"/>
    <w:rsid w:val="000236C4"/>
    <w:rsid w:val="0002377A"/>
    <w:rsid w:val="00023950"/>
    <w:rsid w:val="000239C5"/>
    <w:rsid w:val="00023B14"/>
    <w:rsid w:val="00023BBD"/>
    <w:rsid w:val="00024D56"/>
    <w:rsid w:val="00024D94"/>
    <w:rsid w:val="00025025"/>
    <w:rsid w:val="0002574F"/>
    <w:rsid w:val="00025859"/>
    <w:rsid w:val="00025DD2"/>
    <w:rsid w:val="000279AC"/>
    <w:rsid w:val="00030577"/>
    <w:rsid w:val="00031837"/>
    <w:rsid w:val="00031FB4"/>
    <w:rsid w:val="000334F9"/>
    <w:rsid w:val="00033543"/>
    <w:rsid w:val="00033972"/>
    <w:rsid w:val="00033FAE"/>
    <w:rsid w:val="0003407D"/>
    <w:rsid w:val="000342C2"/>
    <w:rsid w:val="00034466"/>
    <w:rsid w:val="00034912"/>
    <w:rsid w:val="00034938"/>
    <w:rsid w:val="00035607"/>
    <w:rsid w:val="0003578D"/>
    <w:rsid w:val="00035CEA"/>
    <w:rsid w:val="00037558"/>
    <w:rsid w:val="00037CB9"/>
    <w:rsid w:val="000401F4"/>
    <w:rsid w:val="0004074C"/>
    <w:rsid w:val="000416AA"/>
    <w:rsid w:val="00041994"/>
    <w:rsid w:val="00041AB2"/>
    <w:rsid w:val="00041B6D"/>
    <w:rsid w:val="00041C29"/>
    <w:rsid w:val="00041C79"/>
    <w:rsid w:val="00043332"/>
    <w:rsid w:val="000433BF"/>
    <w:rsid w:val="00043BC2"/>
    <w:rsid w:val="00043FB1"/>
    <w:rsid w:val="00043FC9"/>
    <w:rsid w:val="000440D9"/>
    <w:rsid w:val="0004438C"/>
    <w:rsid w:val="000444C0"/>
    <w:rsid w:val="00044B08"/>
    <w:rsid w:val="0004501D"/>
    <w:rsid w:val="000456B4"/>
    <w:rsid w:val="00045CFC"/>
    <w:rsid w:val="00045E0C"/>
    <w:rsid w:val="00046196"/>
    <w:rsid w:val="0004638B"/>
    <w:rsid w:val="000469DC"/>
    <w:rsid w:val="00047013"/>
    <w:rsid w:val="00047D7E"/>
    <w:rsid w:val="00047EEA"/>
    <w:rsid w:val="00050359"/>
    <w:rsid w:val="000504D0"/>
    <w:rsid w:val="00050BAB"/>
    <w:rsid w:val="00050F7B"/>
    <w:rsid w:val="000523AB"/>
    <w:rsid w:val="0005262B"/>
    <w:rsid w:val="00053281"/>
    <w:rsid w:val="0005366E"/>
    <w:rsid w:val="00053FF5"/>
    <w:rsid w:val="00054DD6"/>
    <w:rsid w:val="000555AA"/>
    <w:rsid w:val="00055825"/>
    <w:rsid w:val="00056E35"/>
    <w:rsid w:val="00057029"/>
    <w:rsid w:val="0005734A"/>
    <w:rsid w:val="00060B4C"/>
    <w:rsid w:val="000610C6"/>
    <w:rsid w:val="000613CD"/>
    <w:rsid w:val="000618D5"/>
    <w:rsid w:val="00061F93"/>
    <w:rsid w:val="0006227D"/>
    <w:rsid w:val="000628E9"/>
    <w:rsid w:val="0006298D"/>
    <w:rsid w:val="00062D69"/>
    <w:rsid w:val="00062DBE"/>
    <w:rsid w:val="00063079"/>
    <w:rsid w:val="0006338A"/>
    <w:rsid w:val="000638F5"/>
    <w:rsid w:val="0006409A"/>
    <w:rsid w:val="00064428"/>
    <w:rsid w:val="00065EDA"/>
    <w:rsid w:val="0006638A"/>
    <w:rsid w:val="00066511"/>
    <w:rsid w:val="000673C3"/>
    <w:rsid w:val="000677BD"/>
    <w:rsid w:val="00067CA4"/>
    <w:rsid w:val="00067FC4"/>
    <w:rsid w:val="00070895"/>
    <w:rsid w:val="00070C3B"/>
    <w:rsid w:val="00071ECD"/>
    <w:rsid w:val="00071F7E"/>
    <w:rsid w:val="00072E09"/>
    <w:rsid w:val="0007313B"/>
    <w:rsid w:val="00073969"/>
    <w:rsid w:val="000743AD"/>
    <w:rsid w:val="000747DE"/>
    <w:rsid w:val="000759DF"/>
    <w:rsid w:val="00075A86"/>
    <w:rsid w:val="00075E79"/>
    <w:rsid w:val="00075EC0"/>
    <w:rsid w:val="0007607A"/>
    <w:rsid w:val="0007635B"/>
    <w:rsid w:val="000765CA"/>
    <w:rsid w:val="00076824"/>
    <w:rsid w:val="000800BF"/>
    <w:rsid w:val="00080CAC"/>
    <w:rsid w:val="00080D7A"/>
    <w:rsid w:val="00081903"/>
    <w:rsid w:val="00081B4F"/>
    <w:rsid w:val="000823FC"/>
    <w:rsid w:val="000828BE"/>
    <w:rsid w:val="00082F64"/>
    <w:rsid w:val="00083D1B"/>
    <w:rsid w:val="00084238"/>
    <w:rsid w:val="000845D0"/>
    <w:rsid w:val="00084C60"/>
    <w:rsid w:val="00085045"/>
    <w:rsid w:val="0008592F"/>
    <w:rsid w:val="00085BA5"/>
    <w:rsid w:val="000862FB"/>
    <w:rsid w:val="000867BC"/>
    <w:rsid w:val="000868BF"/>
    <w:rsid w:val="000870F8"/>
    <w:rsid w:val="00087348"/>
    <w:rsid w:val="000879C9"/>
    <w:rsid w:val="000909D2"/>
    <w:rsid w:val="00090A58"/>
    <w:rsid w:val="00091364"/>
    <w:rsid w:val="00091432"/>
    <w:rsid w:val="0009143B"/>
    <w:rsid w:val="00091BB9"/>
    <w:rsid w:val="00091CC8"/>
    <w:rsid w:val="000920D9"/>
    <w:rsid w:val="000924FB"/>
    <w:rsid w:val="000926A1"/>
    <w:rsid w:val="00092ADC"/>
    <w:rsid w:val="00092D03"/>
    <w:rsid w:val="00092D61"/>
    <w:rsid w:val="00092F94"/>
    <w:rsid w:val="00093876"/>
    <w:rsid w:val="00093A87"/>
    <w:rsid w:val="00094188"/>
    <w:rsid w:val="00094765"/>
    <w:rsid w:val="00094A02"/>
    <w:rsid w:val="00094D4A"/>
    <w:rsid w:val="00094F46"/>
    <w:rsid w:val="000955A8"/>
    <w:rsid w:val="00095CEC"/>
    <w:rsid w:val="0009600F"/>
    <w:rsid w:val="000967DB"/>
    <w:rsid w:val="00096918"/>
    <w:rsid w:val="000972E3"/>
    <w:rsid w:val="00097535"/>
    <w:rsid w:val="00097649"/>
    <w:rsid w:val="00097842"/>
    <w:rsid w:val="00097EDA"/>
    <w:rsid w:val="000A0709"/>
    <w:rsid w:val="000A1C7E"/>
    <w:rsid w:val="000A2340"/>
    <w:rsid w:val="000A2795"/>
    <w:rsid w:val="000A2A03"/>
    <w:rsid w:val="000A2D32"/>
    <w:rsid w:val="000A2F79"/>
    <w:rsid w:val="000A4472"/>
    <w:rsid w:val="000A4789"/>
    <w:rsid w:val="000A51B4"/>
    <w:rsid w:val="000A5318"/>
    <w:rsid w:val="000A5873"/>
    <w:rsid w:val="000A5967"/>
    <w:rsid w:val="000A6994"/>
    <w:rsid w:val="000A6B35"/>
    <w:rsid w:val="000A7424"/>
    <w:rsid w:val="000A79D2"/>
    <w:rsid w:val="000A7CB0"/>
    <w:rsid w:val="000B0300"/>
    <w:rsid w:val="000B042D"/>
    <w:rsid w:val="000B086E"/>
    <w:rsid w:val="000B241B"/>
    <w:rsid w:val="000B2747"/>
    <w:rsid w:val="000B29FD"/>
    <w:rsid w:val="000B2C32"/>
    <w:rsid w:val="000B2E13"/>
    <w:rsid w:val="000B388C"/>
    <w:rsid w:val="000B4063"/>
    <w:rsid w:val="000B4269"/>
    <w:rsid w:val="000B457A"/>
    <w:rsid w:val="000B4896"/>
    <w:rsid w:val="000B5137"/>
    <w:rsid w:val="000B5235"/>
    <w:rsid w:val="000B583C"/>
    <w:rsid w:val="000B5FD0"/>
    <w:rsid w:val="000B5FDC"/>
    <w:rsid w:val="000B629F"/>
    <w:rsid w:val="000B664E"/>
    <w:rsid w:val="000B66C6"/>
    <w:rsid w:val="000B6B3C"/>
    <w:rsid w:val="000B7D69"/>
    <w:rsid w:val="000B7E60"/>
    <w:rsid w:val="000C0DC3"/>
    <w:rsid w:val="000C1437"/>
    <w:rsid w:val="000C1A67"/>
    <w:rsid w:val="000C1AE3"/>
    <w:rsid w:val="000C3003"/>
    <w:rsid w:val="000C32E9"/>
    <w:rsid w:val="000C3331"/>
    <w:rsid w:val="000C42CE"/>
    <w:rsid w:val="000C48E7"/>
    <w:rsid w:val="000C516B"/>
    <w:rsid w:val="000C54A0"/>
    <w:rsid w:val="000C562B"/>
    <w:rsid w:val="000C5726"/>
    <w:rsid w:val="000C57C8"/>
    <w:rsid w:val="000C6192"/>
    <w:rsid w:val="000C6674"/>
    <w:rsid w:val="000C6A93"/>
    <w:rsid w:val="000C6ACB"/>
    <w:rsid w:val="000D000C"/>
    <w:rsid w:val="000D1226"/>
    <w:rsid w:val="000D156D"/>
    <w:rsid w:val="000D1C14"/>
    <w:rsid w:val="000D26FF"/>
    <w:rsid w:val="000D2A64"/>
    <w:rsid w:val="000D427D"/>
    <w:rsid w:val="000D4CD2"/>
    <w:rsid w:val="000D536A"/>
    <w:rsid w:val="000D649B"/>
    <w:rsid w:val="000D675B"/>
    <w:rsid w:val="000D71AA"/>
    <w:rsid w:val="000E0777"/>
    <w:rsid w:val="000E0FBF"/>
    <w:rsid w:val="000E10D0"/>
    <w:rsid w:val="000E1A17"/>
    <w:rsid w:val="000E1E41"/>
    <w:rsid w:val="000E1F26"/>
    <w:rsid w:val="000E27D5"/>
    <w:rsid w:val="000E359F"/>
    <w:rsid w:val="000E35C9"/>
    <w:rsid w:val="000E3DEE"/>
    <w:rsid w:val="000E4547"/>
    <w:rsid w:val="000E46E7"/>
    <w:rsid w:val="000E471F"/>
    <w:rsid w:val="000E4890"/>
    <w:rsid w:val="000E5E51"/>
    <w:rsid w:val="000E638B"/>
    <w:rsid w:val="000E707B"/>
    <w:rsid w:val="000E7107"/>
    <w:rsid w:val="000F015A"/>
    <w:rsid w:val="000F02B0"/>
    <w:rsid w:val="000F0517"/>
    <w:rsid w:val="000F172A"/>
    <w:rsid w:val="000F1969"/>
    <w:rsid w:val="000F2B8F"/>
    <w:rsid w:val="000F32F0"/>
    <w:rsid w:val="000F36EC"/>
    <w:rsid w:val="000F3746"/>
    <w:rsid w:val="000F3919"/>
    <w:rsid w:val="000F41DF"/>
    <w:rsid w:val="000F425C"/>
    <w:rsid w:val="000F4BF6"/>
    <w:rsid w:val="000F5C2A"/>
    <w:rsid w:val="000F5CF7"/>
    <w:rsid w:val="000F5D2B"/>
    <w:rsid w:val="000F755E"/>
    <w:rsid w:val="000F78C1"/>
    <w:rsid w:val="0010161A"/>
    <w:rsid w:val="00102282"/>
    <w:rsid w:val="001029A4"/>
    <w:rsid w:val="00103C26"/>
    <w:rsid w:val="00104AA4"/>
    <w:rsid w:val="00105A43"/>
    <w:rsid w:val="00105FDB"/>
    <w:rsid w:val="001060F0"/>
    <w:rsid w:val="0010686F"/>
    <w:rsid w:val="00106E5D"/>
    <w:rsid w:val="00107442"/>
    <w:rsid w:val="00110991"/>
    <w:rsid w:val="0011258C"/>
    <w:rsid w:val="001136B7"/>
    <w:rsid w:val="00114881"/>
    <w:rsid w:val="00115E03"/>
    <w:rsid w:val="00116AF1"/>
    <w:rsid w:val="00116B67"/>
    <w:rsid w:val="00116DCF"/>
    <w:rsid w:val="00116E5A"/>
    <w:rsid w:val="00117E96"/>
    <w:rsid w:val="00120063"/>
    <w:rsid w:val="001204FB"/>
    <w:rsid w:val="001205E6"/>
    <w:rsid w:val="001209A5"/>
    <w:rsid w:val="00121658"/>
    <w:rsid w:val="0012172F"/>
    <w:rsid w:val="001217BC"/>
    <w:rsid w:val="001217EF"/>
    <w:rsid w:val="00121926"/>
    <w:rsid w:val="00121EA1"/>
    <w:rsid w:val="00122089"/>
    <w:rsid w:val="00123369"/>
    <w:rsid w:val="00123C41"/>
    <w:rsid w:val="00123DD2"/>
    <w:rsid w:val="00124926"/>
    <w:rsid w:val="00124965"/>
    <w:rsid w:val="00124C86"/>
    <w:rsid w:val="00126EC2"/>
    <w:rsid w:val="00127998"/>
    <w:rsid w:val="00127B2B"/>
    <w:rsid w:val="00127C01"/>
    <w:rsid w:val="0013013A"/>
    <w:rsid w:val="00130C73"/>
    <w:rsid w:val="001311B6"/>
    <w:rsid w:val="00133ADA"/>
    <w:rsid w:val="00133F44"/>
    <w:rsid w:val="00134536"/>
    <w:rsid w:val="00134715"/>
    <w:rsid w:val="00134F66"/>
    <w:rsid w:val="00135272"/>
    <w:rsid w:val="001361B4"/>
    <w:rsid w:val="001364BF"/>
    <w:rsid w:val="00136F84"/>
    <w:rsid w:val="00137EF0"/>
    <w:rsid w:val="0014019E"/>
    <w:rsid w:val="00140712"/>
    <w:rsid w:val="001409CE"/>
    <w:rsid w:val="00141D6B"/>
    <w:rsid w:val="00142178"/>
    <w:rsid w:val="001421B1"/>
    <w:rsid w:val="0014373D"/>
    <w:rsid w:val="001437D3"/>
    <w:rsid w:val="00143BD8"/>
    <w:rsid w:val="00144611"/>
    <w:rsid w:val="00144971"/>
    <w:rsid w:val="00144EA7"/>
    <w:rsid w:val="0014507E"/>
    <w:rsid w:val="00145208"/>
    <w:rsid w:val="001453D3"/>
    <w:rsid w:val="00146BB6"/>
    <w:rsid w:val="00146D10"/>
    <w:rsid w:val="00147092"/>
    <w:rsid w:val="00147AB3"/>
    <w:rsid w:val="00147B18"/>
    <w:rsid w:val="00147C51"/>
    <w:rsid w:val="00147DE4"/>
    <w:rsid w:val="00147E95"/>
    <w:rsid w:val="00150832"/>
    <w:rsid w:val="001508D5"/>
    <w:rsid w:val="00152886"/>
    <w:rsid w:val="0015312B"/>
    <w:rsid w:val="0015353B"/>
    <w:rsid w:val="00153B7B"/>
    <w:rsid w:val="00153EB0"/>
    <w:rsid w:val="0015448E"/>
    <w:rsid w:val="001548FF"/>
    <w:rsid w:val="00155216"/>
    <w:rsid w:val="00155372"/>
    <w:rsid w:val="00155A7A"/>
    <w:rsid w:val="00155AC3"/>
    <w:rsid w:val="00155C6D"/>
    <w:rsid w:val="00156E92"/>
    <w:rsid w:val="0015725D"/>
    <w:rsid w:val="00157532"/>
    <w:rsid w:val="00157AA6"/>
    <w:rsid w:val="00157F1E"/>
    <w:rsid w:val="001604B2"/>
    <w:rsid w:val="00160502"/>
    <w:rsid w:val="001615EC"/>
    <w:rsid w:val="0016180E"/>
    <w:rsid w:val="00161A85"/>
    <w:rsid w:val="00161CA4"/>
    <w:rsid w:val="001624DA"/>
    <w:rsid w:val="00162969"/>
    <w:rsid w:val="00162D97"/>
    <w:rsid w:val="00163385"/>
    <w:rsid w:val="00164373"/>
    <w:rsid w:val="00164447"/>
    <w:rsid w:val="00164F23"/>
    <w:rsid w:val="0016533A"/>
    <w:rsid w:val="00166859"/>
    <w:rsid w:val="00167BD1"/>
    <w:rsid w:val="0017082D"/>
    <w:rsid w:val="00170A35"/>
    <w:rsid w:val="00170BF2"/>
    <w:rsid w:val="00170DA1"/>
    <w:rsid w:val="00170FAC"/>
    <w:rsid w:val="001713DD"/>
    <w:rsid w:val="00171BFC"/>
    <w:rsid w:val="00171C77"/>
    <w:rsid w:val="00172EAA"/>
    <w:rsid w:val="001730DA"/>
    <w:rsid w:val="001741CC"/>
    <w:rsid w:val="00174381"/>
    <w:rsid w:val="0017511F"/>
    <w:rsid w:val="001765C6"/>
    <w:rsid w:val="0017673D"/>
    <w:rsid w:val="00176F15"/>
    <w:rsid w:val="00177BFE"/>
    <w:rsid w:val="00177C53"/>
    <w:rsid w:val="001802E7"/>
    <w:rsid w:val="0018053A"/>
    <w:rsid w:val="00181164"/>
    <w:rsid w:val="00181999"/>
    <w:rsid w:val="00181AF9"/>
    <w:rsid w:val="00181B1A"/>
    <w:rsid w:val="00181E9A"/>
    <w:rsid w:val="001825B3"/>
    <w:rsid w:val="00182E9D"/>
    <w:rsid w:val="00182F9F"/>
    <w:rsid w:val="00183137"/>
    <w:rsid w:val="001834CA"/>
    <w:rsid w:val="001835F3"/>
    <w:rsid w:val="00183710"/>
    <w:rsid w:val="00183B53"/>
    <w:rsid w:val="00183ECD"/>
    <w:rsid w:val="00185147"/>
    <w:rsid w:val="001866C1"/>
    <w:rsid w:val="00187A42"/>
    <w:rsid w:val="00187F30"/>
    <w:rsid w:val="00190885"/>
    <w:rsid w:val="001908EC"/>
    <w:rsid w:val="00190D58"/>
    <w:rsid w:val="001910D2"/>
    <w:rsid w:val="00191400"/>
    <w:rsid w:val="001918C2"/>
    <w:rsid w:val="00191967"/>
    <w:rsid w:val="0019199F"/>
    <w:rsid w:val="00191ADF"/>
    <w:rsid w:val="001921F8"/>
    <w:rsid w:val="00192525"/>
    <w:rsid w:val="001930A1"/>
    <w:rsid w:val="00193215"/>
    <w:rsid w:val="001932DF"/>
    <w:rsid w:val="00194717"/>
    <w:rsid w:val="00195940"/>
    <w:rsid w:val="00195D69"/>
    <w:rsid w:val="00195FE9"/>
    <w:rsid w:val="0019638F"/>
    <w:rsid w:val="00196472"/>
    <w:rsid w:val="0019650B"/>
    <w:rsid w:val="00197502"/>
    <w:rsid w:val="001975AD"/>
    <w:rsid w:val="001A038F"/>
    <w:rsid w:val="001A0956"/>
    <w:rsid w:val="001A1837"/>
    <w:rsid w:val="001A19DC"/>
    <w:rsid w:val="001A1E83"/>
    <w:rsid w:val="001A2295"/>
    <w:rsid w:val="001A273E"/>
    <w:rsid w:val="001A33D8"/>
    <w:rsid w:val="001A3C11"/>
    <w:rsid w:val="001A461E"/>
    <w:rsid w:val="001A4C10"/>
    <w:rsid w:val="001A4E77"/>
    <w:rsid w:val="001A53C5"/>
    <w:rsid w:val="001A5984"/>
    <w:rsid w:val="001A6515"/>
    <w:rsid w:val="001A6872"/>
    <w:rsid w:val="001A6992"/>
    <w:rsid w:val="001A7007"/>
    <w:rsid w:val="001A7082"/>
    <w:rsid w:val="001A7346"/>
    <w:rsid w:val="001A73DF"/>
    <w:rsid w:val="001B0631"/>
    <w:rsid w:val="001B09A2"/>
    <w:rsid w:val="001B2795"/>
    <w:rsid w:val="001B27FE"/>
    <w:rsid w:val="001B2B01"/>
    <w:rsid w:val="001B3301"/>
    <w:rsid w:val="001B348E"/>
    <w:rsid w:val="001B4B03"/>
    <w:rsid w:val="001B507D"/>
    <w:rsid w:val="001B611C"/>
    <w:rsid w:val="001B7565"/>
    <w:rsid w:val="001C08E4"/>
    <w:rsid w:val="001C1A9F"/>
    <w:rsid w:val="001C1B95"/>
    <w:rsid w:val="001C1F8E"/>
    <w:rsid w:val="001C24BF"/>
    <w:rsid w:val="001C2C41"/>
    <w:rsid w:val="001C3245"/>
    <w:rsid w:val="001C34DD"/>
    <w:rsid w:val="001C36F7"/>
    <w:rsid w:val="001C42A2"/>
    <w:rsid w:val="001C46D1"/>
    <w:rsid w:val="001C4868"/>
    <w:rsid w:val="001C49FC"/>
    <w:rsid w:val="001C582D"/>
    <w:rsid w:val="001C58D8"/>
    <w:rsid w:val="001C5E12"/>
    <w:rsid w:val="001C63B3"/>
    <w:rsid w:val="001C6616"/>
    <w:rsid w:val="001C6EF8"/>
    <w:rsid w:val="001C79D9"/>
    <w:rsid w:val="001C7A4C"/>
    <w:rsid w:val="001C7AAD"/>
    <w:rsid w:val="001D022C"/>
    <w:rsid w:val="001D043B"/>
    <w:rsid w:val="001D0B91"/>
    <w:rsid w:val="001D1B62"/>
    <w:rsid w:val="001D1B81"/>
    <w:rsid w:val="001D1F8F"/>
    <w:rsid w:val="001D2682"/>
    <w:rsid w:val="001D29D9"/>
    <w:rsid w:val="001D2CA6"/>
    <w:rsid w:val="001D2EFF"/>
    <w:rsid w:val="001D3803"/>
    <w:rsid w:val="001D47AA"/>
    <w:rsid w:val="001D570C"/>
    <w:rsid w:val="001D5BEB"/>
    <w:rsid w:val="001D64E0"/>
    <w:rsid w:val="001D68FD"/>
    <w:rsid w:val="001D69BD"/>
    <w:rsid w:val="001D7A21"/>
    <w:rsid w:val="001E007E"/>
    <w:rsid w:val="001E0457"/>
    <w:rsid w:val="001E05DF"/>
    <w:rsid w:val="001E08C8"/>
    <w:rsid w:val="001E0CEA"/>
    <w:rsid w:val="001E0DCD"/>
    <w:rsid w:val="001E1DDD"/>
    <w:rsid w:val="001E21CF"/>
    <w:rsid w:val="001E2402"/>
    <w:rsid w:val="001E28CC"/>
    <w:rsid w:val="001E2B71"/>
    <w:rsid w:val="001E2FB2"/>
    <w:rsid w:val="001E3297"/>
    <w:rsid w:val="001E33D3"/>
    <w:rsid w:val="001E3BC4"/>
    <w:rsid w:val="001E44D8"/>
    <w:rsid w:val="001E46E7"/>
    <w:rsid w:val="001E4B9C"/>
    <w:rsid w:val="001E515F"/>
    <w:rsid w:val="001E53B2"/>
    <w:rsid w:val="001E6D30"/>
    <w:rsid w:val="001E6E88"/>
    <w:rsid w:val="001E70E0"/>
    <w:rsid w:val="001E7EB0"/>
    <w:rsid w:val="001F060F"/>
    <w:rsid w:val="001F09FC"/>
    <w:rsid w:val="001F1045"/>
    <w:rsid w:val="001F1967"/>
    <w:rsid w:val="001F1A08"/>
    <w:rsid w:val="001F1F6C"/>
    <w:rsid w:val="001F36BF"/>
    <w:rsid w:val="001F3976"/>
    <w:rsid w:val="001F4C60"/>
    <w:rsid w:val="001F50CD"/>
    <w:rsid w:val="001F61CA"/>
    <w:rsid w:val="001F6732"/>
    <w:rsid w:val="001F6878"/>
    <w:rsid w:val="001F6904"/>
    <w:rsid w:val="001F6B90"/>
    <w:rsid w:val="001F7061"/>
    <w:rsid w:val="001F70B1"/>
    <w:rsid w:val="001F754E"/>
    <w:rsid w:val="002004A3"/>
    <w:rsid w:val="00200D82"/>
    <w:rsid w:val="00201168"/>
    <w:rsid w:val="00201889"/>
    <w:rsid w:val="002021A4"/>
    <w:rsid w:val="002024EE"/>
    <w:rsid w:val="002038B0"/>
    <w:rsid w:val="00204301"/>
    <w:rsid w:val="00204B1A"/>
    <w:rsid w:val="002055BC"/>
    <w:rsid w:val="0020563C"/>
    <w:rsid w:val="00205999"/>
    <w:rsid w:val="00206936"/>
    <w:rsid w:val="00206A7B"/>
    <w:rsid w:val="00206AF3"/>
    <w:rsid w:val="002070D0"/>
    <w:rsid w:val="00207670"/>
    <w:rsid w:val="00207B7E"/>
    <w:rsid w:val="002100B9"/>
    <w:rsid w:val="002101D9"/>
    <w:rsid w:val="00210F09"/>
    <w:rsid w:val="00211355"/>
    <w:rsid w:val="0021199E"/>
    <w:rsid w:val="00211ECE"/>
    <w:rsid w:val="002121BD"/>
    <w:rsid w:val="00212414"/>
    <w:rsid w:val="00212570"/>
    <w:rsid w:val="0021259E"/>
    <w:rsid w:val="0021287E"/>
    <w:rsid w:val="00212ED2"/>
    <w:rsid w:val="00213DE6"/>
    <w:rsid w:val="00215850"/>
    <w:rsid w:val="00215A0D"/>
    <w:rsid w:val="00215B4A"/>
    <w:rsid w:val="00215D69"/>
    <w:rsid w:val="00216D8D"/>
    <w:rsid w:val="00216E95"/>
    <w:rsid w:val="0021749E"/>
    <w:rsid w:val="0021755E"/>
    <w:rsid w:val="0021759C"/>
    <w:rsid w:val="002204E9"/>
    <w:rsid w:val="00220871"/>
    <w:rsid w:val="002208D3"/>
    <w:rsid w:val="00220AEA"/>
    <w:rsid w:val="00221B6A"/>
    <w:rsid w:val="00222029"/>
    <w:rsid w:val="00222294"/>
    <w:rsid w:val="00222F83"/>
    <w:rsid w:val="0022363A"/>
    <w:rsid w:val="002241B7"/>
    <w:rsid w:val="00224C7E"/>
    <w:rsid w:val="00225B0E"/>
    <w:rsid w:val="00225C23"/>
    <w:rsid w:val="00226463"/>
    <w:rsid w:val="002276A4"/>
    <w:rsid w:val="0023048E"/>
    <w:rsid w:val="00230B5F"/>
    <w:rsid w:val="00231A7E"/>
    <w:rsid w:val="002320EE"/>
    <w:rsid w:val="002327FF"/>
    <w:rsid w:val="00232BDB"/>
    <w:rsid w:val="00233158"/>
    <w:rsid w:val="00233A13"/>
    <w:rsid w:val="00234527"/>
    <w:rsid w:val="00234B46"/>
    <w:rsid w:val="00234D0E"/>
    <w:rsid w:val="00234DA9"/>
    <w:rsid w:val="00234E82"/>
    <w:rsid w:val="00236491"/>
    <w:rsid w:val="00236531"/>
    <w:rsid w:val="00236C68"/>
    <w:rsid w:val="00236D0C"/>
    <w:rsid w:val="00237374"/>
    <w:rsid w:val="00237BA4"/>
    <w:rsid w:val="00240797"/>
    <w:rsid w:val="00240ACB"/>
    <w:rsid w:val="00240D2C"/>
    <w:rsid w:val="00240D96"/>
    <w:rsid w:val="00241D7D"/>
    <w:rsid w:val="0024210D"/>
    <w:rsid w:val="0024245D"/>
    <w:rsid w:val="0024267B"/>
    <w:rsid w:val="00243073"/>
    <w:rsid w:val="0024321A"/>
    <w:rsid w:val="0024401D"/>
    <w:rsid w:val="002442EC"/>
    <w:rsid w:val="002446D7"/>
    <w:rsid w:val="00244995"/>
    <w:rsid w:val="00244CF8"/>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3B42"/>
    <w:rsid w:val="00254CAE"/>
    <w:rsid w:val="002550DB"/>
    <w:rsid w:val="002550FD"/>
    <w:rsid w:val="00255776"/>
    <w:rsid w:val="0025595E"/>
    <w:rsid w:val="00256858"/>
    <w:rsid w:val="00256BC8"/>
    <w:rsid w:val="00257108"/>
    <w:rsid w:val="00257996"/>
    <w:rsid w:val="00257B7D"/>
    <w:rsid w:val="00260B46"/>
    <w:rsid w:val="00260CB8"/>
    <w:rsid w:val="00261069"/>
    <w:rsid w:val="0026322D"/>
    <w:rsid w:val="00263DF2"/>
    <w:rsid w:val="0026526C"/>
    <w:rsid w:val="00265454"/>
    <w:rsid w:val="00266025"/>
    <w:rsid w:val="0026612D"/>
    <w:rsid w:val="0026636A"/>
    <w:rsid w:val="0026636E"/>
    <w:rsid w:val="00266AC9"/>
    <w:rsid w:val="0026720E"/>
    <w:rsid w:val="00267FCF"/>
    <w:rsid w:val="00270209"/>
    <w:rsid w:val="0027034B"/>
    <w:rsid w:val="00270654"/>
    <w:rsid w:val="00270A40"/>
    <w:rsid w:val="00271BF9"/>
    <w:rsid w:val="002726BD"/>
    <w:rsid w:val="00273049"/>
    <w:rsid w:val="00273389"/>
    <w:rsid w:val="00274174"/>
    <w:rsid w:val="002743A4"/>
    <w:rsid w:val="00274991"/>
    <w:rsid w:val="00274A2C"/>
    <w:rsid w:val="00274A32"/>
    <w:rsid w:val="00274C42"/>
    <w:rsid w:val="002762D7"/>
    <w:rsid w:val="00276D4C"/>
    <w:rsid w:val="00276EA6"/>
    <w:rsid w:val="00277066"/>
    <w:rsid w:val="00277391"/>
    <w:rsid w:val="00277587"/>
    <w:rsid w:val="002777D6"/>
    <w:rsid w:val="002828F6"/>
    <w:rsid w:val="0028317E"/>
    <w:rsid w:val="0028400D"/>
    <w:rsid w:val="00284A89"/>
    <w:rsid w:val="00284C29"/>
    <w:rsid w:val="00285851"/>
    <w:rsid w:val="00286ABB"/>
    <w:rsid w:val="00286D67"/>
    <w:rsid w:val="00286EE6"/>
    <w:rsid w:val="00286F52"/>
    <w:rsid w:val="0028743F"/>
    <w:rsid w:val="002904D6"/>
    <w:rsid w:val="002904D7"/>
    <w:rsid w:val="0029172A"/>
    <w:rsid w:val="00291BB1"/>
    <w:rsid w:val="00292254"/>
    <w:rsid w:val="002922E5"/>
    <w:rsid w:val="0029363A"/>
    <w:rsid w:val="002936E9"/>
    <w:rsid w:val="002939DB"/>
    <w:rsid w:val="0029436C"/>
    <w:rsid w:val="00294F01"/>
    <w:rsid w:val="00295220"/>
    <w:rsid w:val="002958AC"/>
    <w:rsid w:val="002968C2"/>
    <w:rsid w:val="0029711E"/>
    <w:rsid w:val="002979B8"/>
    <w:rsid w:val="00297BF5"/>
    <w:rsid w:val="00297DA5"/>
    <w:rsid w:val="002A0BBF"/>
    <w:rsid w:val="002A111C"/>
    <w:rsid w:val="002A15C8"/>
    <w:rsid w:val="002A1953"/>
    <w:rsid w:val="002A223C"/>
    <w:rsid w:val="002A3796"/>
    <w:rsid w:val="002A38DD"/>
    <w:rsid w:val="002A38EA"/>
    <w:rsid w:val="002A38EC"/>
    <w:rsid w:val="002A4047"/>
    <w:rsid w:val="002A426D"/>
    <w:rsid w:val="002A4970"/>
    <w:rsid w:val="002A4D3B"/>
    <w:rsid w:val="002A5307"/>
    <w:rsid w:val="002A5DFA"/>
    <w:rsid w:val="002A69DA"/>
    <w:rsid w:val="002A70A0"/>
    <w:rsid w:val="002A7576"/>
    <w:rsid w:val="002A7696"/>
    <w:rsid w:val="002B01FE"/>
    <w:rsid w:val="002B08B6"/>
    <w:rsid w:val="002B0C85"/>
    <w:rsid w:val="002B1094"/>
    <w:rsid w:val="002B1341"/>
    <w:rsid w:val="002B13D4"/>
    <w:rsid w:val="002B19AA"/>
    <w:rsid w:val="002B1E6D"/>
    <w:rsid w:val="002B24EF"/>
    <w:rsid w:val="002B3296"/>
    <w:rsid w:val="002B38E7"/>
    <w:rsid w:val="002B5D5B"/>
    <w:rsid w:val="002B6247"/>
    <w:rsid w:val="002B6422"/>
    <w:rsid w:val="002B68CC"/>
    <w:rsid w:val="002C093E"/>
    <w:rsid w:val="002C0CE7"/>
    <w:rsid w:val="002C1E5C"/>
    <w:rsid w:val="002C1FA8"/>
    <w:rsid w:val="002C2CF4"/>
    <w:rsid w:val="002C40B0"/>
    <w:rsid w:val="002C40F8"/>
    <w:rsid w:val="002C466C"/>
    <w:rsid w:val="002C55FC"/>
    <w:rsid w:val="002C60DD"/>
    <w:rsid w:val="002C6164"/>
    <w:rsid w:val="002C673F"/>
    <w:rsid w:val="002C73A4"/>
    <w:rsid w:val="002C7B9D"/>
    <w:rsid w:val="002D105F"/>
    <w:rsid w:val="002D164B"/>
    <w:rsid w:val="002D1FC9"/>
    <w:rsid w:val="002D34FD"/>
    <w:rsid w:val="002D382B"/>
    <w:rsid w:val="002D3A40"/>
    <w:rsid w:val="002D3D8C"/>
    <w:rsid w:val="002D665D"/>
    <w:rsid w:val="002D6905"/>
    <w:rsid w:val="002D6D49"/>
    <w:rsid w:val="002D7438"/>
    <w:rsid w:val="002D7531"/>
    <w:rsid w:val="002D783E"/>
    <w:rsid w:val="002D7A61"/>
    <w:rsid w:val="002E139A"/>
    <w:rsid w:val="002E233F"/>
    <w:rsid w:val="002E241B"/>
    <w:rsid w:val="002E2430"/>
    <w:rsid w:val="002E2BE4"/>
    <w:rsid w:val="002E313C"/>
    <w:rsid w:val="002E3726"/>
    <w:rsid w:val="002E3817"/>
    <w:rsid w:val="002E4075"/>
    <w:rsid w:val="002E465D"/>
    <w:rsid w:val="002E5274"/>
    <w:rsid w:val="002E5CF0"/>
    <w:rsid w:val="002E66BD"/>
    <w:rsid w:val="002E6753"/>
    <w:rsid w:val="002E681A"/>
    <w:rsid w:val="002E6C1E"/>
    <w:rsid w:val="002E7CEC"/>
    <w:rsid w:val="002F065D"/>
    <w:rsid w:val="002F10B7"/>
    <w:rsid w:val="002F162A"/>
    <w:rsid w:val="002F1A19"/>
    <w:rsid w:val="002F1F82"/>
    <w:rsid w:val="002F2197"/>
    <w:rsid w:val="002F2901"/>
    <w:rsid w:val="002F2E48"/>
    <w:rsid w:val="002F32C5"/>
    <w:rsid w:val="002F3763"/>
    <w:rsid w:val="002F3BAA"/>
    <w:rsid w:val="002F3CC3"/>
    <w:rsid w:val="002F3DEA"/>
    <w:rsid w:val="002F3E9C"/>
    <w:rsid w:val="002F42F9"/>
    <w:rsid w:val="002F49CE"/>
    <w:rsid w:val="002F4F1E"/>
    <w:rsid w:val="002F6223"/>
    <w:rsid w:val="002F6310"/>
    <w:rsid w:val="002F6DD7"/>
    <w:rsid w:val="002F7A4F"/>
    <w:rsid w:val="00300371"/>
    <w:rsid w:val="0030127D"/>
    <w:rsid w:val="003025B5"/>
    <w:rsid w:val="00302727"/>
    <w:rsid w:val="00302925"/>
    <w:rsid w:val="0030322A"/>
    <w:rsid w:val="003035F8"/>
    <w:rsid w:val="003037F6"/>
    <w:rsid w:val="003039C3"/>
    <w:rsid w:val="00303BD8"/>
    <w:rsid w:val="00303E73"/>
    <w:rsid w:val="00304424"/>
    <w:rsid w:val="003046C9"/>
    <w:rsid w:val="003050C3"/>
    <w:rsid w:val="00305A78"/>
    <w:rsid w:val="00305DE6"/>
    <w:rsid w:val="0030630E"/>
    <w:rsid w:val="00306726"/>
    <w:rsid w:val="00306A50"/>
    <w:rsid w:val="00306AD2"/>
    <w:rsid w:val="00306C40"/>
    <w:rsid w:val="003111B6"/>
    <w:rsid w:val="00311BE6"/>
    <w:rsid w:val="00311BED"/>
    <w:rsid w:val="00311E00"/>
    <w:rsid w:val="00312F92"/>
    <w:rsid w:val="003138D0"/>
    <w:rsid w:val="00313A67"/>
    <w:rsid w:val="00313E9C"/>
    <w:rsid w:val="00314776"/>
    <w:rsid w:val="003147A4"/>
    <w:rsid w:val="00314890"/>
    <w:rsid w:val="00314CCE"/>
    <w:rsid w:val="00314DFF"/>
    <w:rsid w:val="00314F66"/>
    <w:rsid w:val="00315181"/>
    <w:rsid w:val="00315214"/>
    <w:rsid w:val="003155AB"/>
    <w:rsid w:val="00315A62"/>
    <w:rsid w:val="0031636A"/>
    <w:rsid w:val="003201C2"/>
    <w:rsid w:val="00321FF3"/>
    <w:rsid w:val="0032201D"/>
    <w:rsid w:val="00322189"/>
    <w:rsid w:val="0032241E"/>
    <w:rsid w:val="00322715"/>
    <w:rsid w:val="0032488F"/>
    <w:rsid w:val="00325A28"/>
    <w:rsid w:val="0032613F"/>
    <w:rsid w:val="00326252"/>
    <w:rsid w:val="00326370"/>
    <w:rsid w:val="003267DA"/>
    <w:rsid w:val="00327A6B"/>
    <w:rsid w:val="00327D7D"/>
    <w:rsid w:val="003303B3"/>
    <w:rsid w:val="003303DF"/>
    <w:rsid w:val="003306A3"/>
    <w:rsid w:val="00330823"/>
    <w:rsid w:val="00330BD8"/>
    <w:rsid w:val="00330F1B"/>
    <w:rsid w:val="00331A14"/>
    <w:rsid w:val="00331AC5"/>
    <w:rsid w:val="00331B52"/>
    <w:rsid w:val="003323F8"/>
    <w:rsid w:val="00332850"/>
    <w:rsid w:val="00332A38"/>
    <w:rsid w:val="0033585D"/>
    <w:rsid w:val="00335CB4"/>
    <w:rsid w:val="00336192"/>
    <w:rsid w:val="003363AB"/>
    <w:rsid w:val="003365A4"/>
    <w:rsid w:val="0033678F"/>
    <w:rsid w:val="00336FBC"/>
    <w:rsid w:val="0033731A"/>
    <w:rsid w:val="00337506"/>
    <w:rsid w:val="003379E8"/>
    <w:rsid w:val="00337BF3"/>
    <w:rsid w:val="00340BBF"/>
    <w:rsid w:val="00340C9A"/>
    <w:rsid w:val="003415CF"/>
    <w:rsid w:val="00341AD7"/>
    <w:rsid w:val="00344BA3"/>
    <w:rsid w:val="00344BD6"/>
    <w:rsid w:val="00344E81"/>
    <w:rsid w:val="00344F63"/>
    <w:rsid w:val="003450C2"/>
    <w:rsid w:val="00345F07"/>
    <w:rsid w:val="00346DEC"/>
    <w:rsid w:val="0034741C"/>
    <w:rsid w:val="00347463"/>
    <w:rsid w:val="00347BF2"/>
    <w:rsid w:val="00347CA8"/>
    <w:rsid w:val="0035003F"/>
    <w:rsid w:val="0035112D"/>
    <w:rsid w:val="00351A3B"/>
    <w:rsid w:val="003533F4"/>
    <w:rsid w:val="0035352E"/>
    <w:rsid w:val="00353A8F"/>
    <w:rsid w:val="0035422E"/>
    <w:rsid w:val="00354250"/>
    <w:rsid w:val="00355CEA"/>
    <w:rsid w:val="00355D10"/>
    <w:rsid w:val="00356291"/>
    <w:rsid w:val="0035651C"/>
    <w:rsid w:val="00356F81"/>
    <w:rsid w:val="0035705A"/>
    <w:rsid w:val="00357872"/>
    <w:rsid w:val="003608BF"/>
    <w:rsid w:val="003619DF"/>
    <w:rsid w:val="00361B06"/>
    <w:rsid w:val="00361D48"/>
    <w:rsid w:val="0036255A"/>
    <w:rsid w:val="0036281D"/>
    <w:rsid w:val="00364ECC"/>
    <w:rsid w:val="003655E3"/>
    <w:rsid w:val="0036714B"/>
    <w:rsid w:val="00367BE3"/>
    <w:rsid w:val="003703A7"/>
    <w:rsid w:val="00370945"/>
    <w:rsid w:val="00370FE8"/>
    <w:rsid w:val="00371A0D"/>
    <w:rsid w:val="00371E17"/>
    <w:rsid w:val="00372304"/>
    <w:rsid w:val="003734F0"/>
    <w:rsid w:val="00373DA9"/>
    <w:rsid w:val="003741C9"/>
    <w:rsid w:val="00375554"/>
    <w:rsid w:val="003756C1"/>
    <w:rsid w:val="00375DFC"/>
    <w:rsid w:val="00375F81"/>
    <w:rsid w:val="0037704C"/>
    <w:rsid w:val="00380B08"/>
    <w:rsid w:val="00380BE6"/>
    <w:rsid w:val="00381228"/>
    <w:rsid w:val="00381FF9"/>
    <w:rsid w:val="00382115"/>
    <w:rsid w:val="00382190"/>
    <w:rsid w:val="00382B07"/>
    <w:rsid w:val="00382E67"/>
    <w:rsid w:val="00382F73"/>
    <w:rsid w:val="00383066"/>
    <w:rsid w:val="0038342D"/>
    <w:rsid w:val="003837D5"/>
    <w:rsid w:val="003838E2"/>
    <w:rsid w:val="00383D11"/>
    <w:rsid w:val="00383ED9"/>
    <w:rsid w:val="0038413D"/>
    <w:rsid w:val="00384170"/>
    <w:rsid w:val="00384DB5"/>
    <w:rsid w:val="00384F3C"/>
    <w:rsid w:val="00385AE8"/>
    <w:rsid w:val="00385F87"/>
    <w:rsid w:val="0038681E"/>
    <w:rsid w:val="00386B0D"/>
    <w:rsid w:val="00386E32"/>
    <w:rsid w:val="00387562"/>
    <w:rsid w:val="003877C7"/>
    <w:rsid w:val="00390552"/>
    <w:rsid w:val="00390E66"/>
    <w:rsid w:val="00391347"/>
    <w:rsid w:val="00391390"/>
    <w:rsid w:val="00392674"/>
    <w:rsid w:val="00392BB1"/>
    <w:rsid w:val="003933A2"/>
    <w:rsid w:val="00393B5B"/>
    <w:rsid w:val="00393C04"/>
    <w:rsid w:val="00394FCF"/>
    <w:rsid w:val="003956AB"/>
    <w:rsid w:val="00396479"/>
    <w:rsid w:val="0039687E"/>
    <w:rsid w:val="00396981"/>
    <w:rsid w:val="00396A65"/>
    <w:rsid w:val="0039748C"/>
    <w:rsid w:val="00397A2F"/>
    <w:rsid w:val="00397F23"/>
    <w:rsid w:val="003A08C5"/>
    <w:rsid w:val="003A1696"/>
    <w:rsid w:val="003A1B59"/>
    <w:rsid w:val="003A221B"/>
    <w:rsid w:val="003A22F6"/>
    <w:rsid w:val="003A23BF"/>
    <w:rsid w:val="003A2608"/>
    <w:rsid w:val="003A2B92"/>
    <w:rsid w:val="003A2C5A"/>
    <w:rsid w:val="003A2EA9"/>
    <w:rsid w:val="003A34D0"/>
    <w:rsid w:val="003A3A11"/>
    <w:rsid w:val="003A3E7D"/>
    <w:rsid w:val="003A41D6"/>
    <w:rsid w:val="003A4A6B"/>
    <w:rsid w:val="003A61D4"/>
    <w:rsid w:val="003A6465"/>
    <w:rsid w:val="003A64CF"/>
    <w:rsid w:val="003A6BE2"/>
    <w:rsid w:val="003A6DFF"/>
    <w:rsid w:val="003A7EA8"/>
    <w:rsid w:val="003B0341"/>
    <w:rsid w:val="003B07D8"/>
    <w:rsid w:val="003B09D2"/>
    <w:rsid w:val="003B0EDC"/>
    <w:rsid w:val="003B1396"/>
    <w:rsid w:val="003B2E89"/>
    <w:rsid w:val="003B3249"/>
    <w:rsid w:val="003B3FA0"/>
    <w:rsid w:val="003B404C"/>
    <w:rsid w:val="003B4BE5"/>
    <w:rsid w:val="003B5296"/>
    <w:rsid w:val="003B5331"/>
    <w:rsid w:val="003B54C5"/>
    <w:rsid w:val="003B552F"/>
    <w:rsid w:val="003B5BEB"/>
    <w:rsid w:val="003B67F8"/>
    <w:rsid w:val="003B7041"/>
    <w:rsid w:val="003B70FB"/>
    <w:rsid w:val="003B72EB"/>
    <w:rsid w:val="003B7635"/>
    <w:rsid w:val="003B7FD0"/>
    <w:rsid w:val="003C0811"/>
    <w:rsid w:val="003C086C"/>
    <w:rsid w:val="003C0A17"/>
    <w:rsid w:val="003C1BEF"/>
    <w:rsid w:val="003C1C84"/>
    <w:rsid w:val="003C291B"/>
    <w:rsid w:val="003C2B69"/>
    <w:rsid w:val="003C2BE8"/>
    <w:rsid w:val="003C2C31"/>
    <w:rsid w:val="003C2C34"/>
    <w:rsid w:val="003C3C63"/>
    <w:rsid w:val="003C4417"/>
    <w:rsid w:val="003C4793"/>
    <w:rsid w:val="003C483E"/>
    <w:rsid w:val="003C4A23"/>
    <w:rsid w:val="003C4DC1"/>
    <w:rsid w:val="003C7016"/>
    <w:rsid w:val="003C7074"/>
    <w:rsid w:val="003C76A1"/>
    <w:rsid w:val="003D04B9"/>
    <w:rsid w:val="003D06CC"/>
    <w:rsid w:val="003D0E44"/>
    <w:rsid w:val="003D0E57"/>
    <w:rsid w:val="003D10FF"/>
    <w:rsid w:val="003D113A"/>
    <w:rsid w:val="003D1D91"/>
    <w:rsid w:val="003D2655"/>
    <w:rsid w:val="003D332B"/>
    <w:rsid w:val="003D35FB"/>
    <w:rsid w:val="003D3AE3"/>
    <w:rsid w:val="003D4541"/>
    <w:rsid w:val="003D4857"/>
    <w:rsid w:val="003D4AF1"/>
    <w:rsid w:val="003D56B5"/>
    <w:rsid w:val="003D57BA"/>
    <w:rsid w:val="003D5C61"/>
    <w:rsid w:val="003D609A"/>
    <w:rsid w:val="003D66CB"/>
    <w:rsid w:val="003D6E45"/>
    <w:rsid w:val="003D6EE5"/>
    <w:rsid w:val="003D72DC"/>
    <w:rsid w:val="003D752A"/>
    <w:rsid w:val="003D7B2A"/>
    <w:rsid w:val="003D7FE4"/>
    <w:rsid w:val="003E0997"/>
    <w:rsid w:val="003E1186"/>
    <w:rsid w:val="003E1CB9"/>
    <w:rsid w:val="003E1CDC"/>
    <w:rsid w:val="003E242B"/>
    <w:rsid w:val="003E276E"/>
    <w:rsid w:val="003E2C3D"/>
    <w:rsid w:val="003E2C96"/>
    <w:rsid w:val="003E2DD2"/>
    <w:rsid w:val="003E32A9"/>
    <w:rsid w:val="003E3A47"/>
    <w:rsid w:val="003E3AD2"/>
    <w:rsid w:val="003E3F2D"/>
    <w:rsid w:val="003E44DA"/>
    <w:rsid w:val="003E4643"/>
    <w:rsid w:val="003E4CC4"/>
    <w:rsid w:val="003E5E56"/>
    <w:rsid w:val="003E5F67"/>
    <w:rsid w:val="003E62EC"/>
    <w:rsid w:val="003E6601"/>
    <w:rsid w:val="003E6DB4"/>
    <w:rsid w:val="003E7062"/>
    <w:rsid w:val="003E7923"/>
    <w:rsid w:val="003E7944"/>
    <w:rsid w:val="003E7DDD"/>
    <w:rsid w:val="003E7F21"/>
    <w:rsid w:val="003F02C3"/>
    <w:rsid w:val="003F03C5"/>
    <w:rsid w:val="003F0811"/>
    <w:rsid w:val="003F09AB"/>
    <w:rsid w:val="003F1C6A"/>
    <w:rsid w:val="003F1D43"/>
    <w:rsid w:val="003F2305"/>
    <w:rsid w:val="003F23F2"/>
    <w:rsid w:val="003F26BE"/>
    <w:rsid w:val="003F40EC"/>
    <w:rsid w:val="003F4D9B"/>
    <w:rsid w:val="003F5A08"/>
    <w:rsid w:val="003F651B"/>
    <w:rsid w:val="003F6BD5"/>
    <w:rsid w:val="003F785A"/>
    <w:rsid w:val="00400232"/>
    <w:rsid w:val="0040029D"/>
    <w:rsid w:val="004004CF"/>
    <w:rsid w:val="00400A1F"/>
    <w:rsid w:val="0040107F"/>
    <w:rsid w:val="004013DF"/>
    <w:rsid w:val="00401538"/>
    <w:rsid w:val="004021B6"/>
    <w:rsid w:val="00402592"/>
    <w:rsid w:val="004032A6"/>
    <w:rsid w:val="004033F9"/>
    <w:rsid w:val="00403485"/>
    <w:rsid w:val="00403A6A"/>
    <w:rsid w:val="00403E46"/>
    <w:rsid w:val="00404D99"/>
    <w:rsid w:val="00404E9C"/>
    <w:rsid w:val="00404EED"/>
    <w:rsid w:val="0040548E"/>
    <w:rsid w:val="0040567B"/>
    <w:rsid w:val="00405A37"/>
    <w:rsid w:val="00406C79"/>
    <w:rsid w:val="00406EF1"/>
    <w:rsid w:val="00407C77"/>
    <w:rsid w:val="00410E8D"/>
    <w:rsid w:val="0041159E"/>
    <w:rsid w:val="00411A9C"/>
    <w:rsid w:val="004121FA"/>
    <w:rsid w:val="00412578"/>
    <w:rsid w:val="00412852"/>
    <w:rsid w:val="00413289"/>
    <w:rsid w:val="00413C9C"/>
    <w:rsid w:val="00414371"/>
    <w:rsid w:val="004143CF"/>
    <w:rsid w:val="00414690"/>
    <w:rsid w:val="0041480C"/>
    <w:rsid w:val="0041482A"/>
    <w:rsid w:val="00414882"/>
    <w:rsid w:val="00414923"/>
    <w:rsid w:val="004158C5"/>
    <w:rsid w:val="00415F09"/>
    <w:rsid w:val="00415F84"/>
    <w:rsid w:val="00416125"/>
    <w:rsid w:val="00416919"/>
    <w:rsid w:val="0041746D"/>
    <w:rsid w:val="00417482"/>
    <w:rsid w:val="004178F7"/>
    <w:rsid w:val="004202CB"/>
    <w:rsid w:val="00420CCE"/>
    <w:rsid w:val="00421FDF"/>
    <w:rsid w:val="004229BF"/>
    <w:rsid w:val="00422CF9"/>
    <w:rsid w:val="00422F15"/>
    <w:rsid w:val="00423785"/>
    <w:rsid w:val="00424102"/>
    <w:rsid w:val="00424268"/>
    <w:rsid w:val="00424270"/>
    <w:rsid w:val="0042485E"/>
    <w:rsid w:val="004248B4"/>
    <w:rsid w:val="00425555"/>
    <w:rsid w:val="00425BEB"/>
    <w:rsid w:val="00425FE3"/>
    <w:rsid w:val="00426054"/>
    <w:rsid w:val="00426E59"/>
    <w:rsid w:val="004271EB"/>
    <w:rsid w:val="004300E5"/>
    <w:rsid w:val="00432557"/>
    <w:rsid w:val="00433760"/>
    <w:rsid w:val="004348DD"/>
    <w:rsid w:val="0043580C"/>
    <w:rsid w:val="00436031"/>
    <w:rsid w:val="004361F3"/>
    <w:rsid w:val="00436A6B"/>
    <w:rsid w:val="00436B95"/>
    <w:rsid w:val="0043706E"/>
    <w:rsid w:val="00437A06"/>
    <w:rsid w:val="004402B5"/>
    <w:rsid w:val="004406F7"/>
    <w:rsid w:val="00440E3F"/>
    <w:rsid w:val="0044224D"/>
    <w:rsid w:val="00442374"/>
    <w:rsid w:val="00442703"/>
    <w:rsid w:val="0044329C"/>
    <w:rsid w:val="0044348D"/>
    <w:rsid w:val="00443AFA"/>
    <w:rsid w:val="004442D8"/>
    <w:rsid w:val="00444E6F"/>
    <w:rsid w:val="00445241"/>
    <w:rsid w:val="004453BB"/>
    <w:rsid w:val="00445A60"/>
    <w:rsid w:val="00446472"/>
    <w:rsid w:val="00446AD8"/>
    <w:rsid w:val="00446C1F"/>
    <w:rsid w:val="00447869"/>
    <w:rsid w:val="0044790B"/>
    <w:rsid w:val="0045008A"/>
    <w:rsid w:val="00450A38"/>
    <w:rsid w:val="00451A24"/>
    <w:rsid w:val="00451B89"/>
    <w:rsid w:val="00451E4A"/>
    <w:rsid w:val="00452ACE"/>
    <w:rsid w:val="00453025"/>
    <w:rsid w:val="0045376F"/>
    <w:rsid w:val="00453A9B"/>
    <w:rsid w:val="00454499"/>
    <w:rsid w:val="00454C6E"/>
    <w:rsid w:val="00454CC3"/>
    <w:rsid w:val="00454EDA"/>
    <w:rsid w:val="0045543B"/>
    <w:rsid w:val="00455591"/>
    <w:rsid w:val="00455C2C"/>
    <w:rsid w:val="00456E3E"/>
    <w:rsid w:val="0046024A"/>
    <w:rsid w:val="004603FA"/>
    <w:rsid w:val="004605D0"/>
    <w:rsid w:val="00461206"/>
    <w:rsid w:val="00461658"/>
    <w:rsid w:val="0046265A"/>
    <w:rsid w:val="00463916"/>
    <w:rsid w:val="00463CD6"/>
    <w:rsid w:val="00464A7B"/>
    <w:rsid w:val="00465C99"/>
    <w:rsid w:val="00465D01"/>
    <w:rsid w:val="00466480"/>
    <w:rsid w:val="00466FEB"/>
    <w:rsid w:val="004675E7"/>
    <w:rsid w:val="00467688"/>
    <w:rsid w:val="0047058D"/>
    <w:rsid w:val="00471651"/>
    <w:rsid w:val="00471A05"/>
    <w:rsid w:val="004722A0"/>
    <w:rsid w:val="004725BE"/>
    <w:rsid w:val="00472988"/>
    <w:rsid w:val="004729DA"/>
    <w:rsid w:val="004734EB"/>
    <w:rsid w:val="004738EE"/>
    <w:rsid w:val="00473BEB"/>
    <w:rsid w:val="0047431A"/>
    <w:rsid w:val="00474FCD"/>
    <w:rsid w:val="00475537"/>
    <w:rsid w:val="00476C89"/>
    <w:rsid w:val="00477502"/>
    <w:rsid w:val="00477593"/>
    <w:rsid w:val="004778B5"/>
    <w:rsid w:val="00477E13"/>
    <w:rsid w:val="0048071D"/>
    <w:rsid w:val="0048131E"/>
    <w:rsid w:val="00481360"/>
    <w:rsid w:val="0048137B"/>
    <w:rsid w:val="00481562"/>
    <w:rsid w:val="0048251B"/>
    <w:rsid w:val="004826AC"/>
    <w:rsid w:val="004836BC"/>
    <w:rsid w:val="004837AD"/>
    <w:rsid w:val="0048485D"/>
    <w:rsid w:val="0048652F"/>
    <w:rsid w:val="0048753B"/>
    <w:rsid w:val="00487C99"/>
    <w:rsid w:val="00487FE2"/>
    <w:rsid w:val="00490112"/>
    <w:rsid w:val="00490C55"/>
    <w:rsid w:val="0049155E"/>
    <w:rsid w:val="0049174C"/>
    <w:rsid w:val="004920DD"/>
    <w:rsid w:val="00493618"/>
    <w:rsid w:val="004937FC"/>
    <w:rsid w:val="00493A13"/>
    <w:rsid w:val="00493E62"/>
    <w:rsid w:val="0049433F"/>
    <w:rsid w:val="00494434"/>
    <w:rsid w:val="0049458C"/>
    <w:rsid w:val="004949F1"/>
    <w:rsid w:val="00494D63"/>
    <w:rsid w:val="004954CE"/>
    <w:rsid w:val="00496E8C"/>
    <w:rsid w:val="00497163"/>
    <w:rsid w:val="004A0241"/>
    <w:rsid w:val="004A04EA"/>
    <w:rsid w:val="004A09FC"/>
    <w:rsid w:val="004A0F30"/>
    <w:rsid w:val="004A1324"/>
    <w:rsid w:val="004A13FC"/>
    <w:rsid w:val="004A1513"/>
    <w:rsid w:val="004A1538"/>
    <w:rsid w:val="004A1C2B"/>
    <w:rsid w:val="004A214B"/>
    <w:rsid w:val="004A2F31"/>
    <w:rsid w:val="004A301E"/>
    <w:rsid w:val="004A3BF2"/>
    <w:rsid w:val="004A3CA4"/>
    <w:rsid w:val="004A4426"/>
    <w:rsid w:val="004A4518"/>
    <w:rsid w:val="004A4C7B"/>
    <w:rsid w:val="004A5325"/>
    <w:rsid w:val="004A5D67"/>
    <w:rsid w:val="004A70DE"/>
    <w:rsid w:val="004A7502"/>
    <w:rsid w:val="004A7726"/>
    <w:rsid w:val="004A7B4F"/>
    <w:rsid w:val="004B0288"/>
    <w:rsid w:val="004B0F37"/>
    <w:rsid w:val="004B1C9B"/>
    <w:rsid w:val="004B2DC2"/>
    <w:rsid w:val="004B2F9B"/>
    <w:rsid w:val="004B3638"/>
    <w:rsid w:val="004B3776"/>
    <w:rsid w:val="004B3B43"/>
    <w:rsid w:val="004B41D4"/>
    <w:rsid w:val="004B47DE"/>
    <w:rsid w:val="004B4BEB"/>
    <w:rsid w:val="004B5293"/>
    <w:rsid w:val="004B5B30"/>
    <w:rsid w:val="004B5E9D"/>
    <w:rsid w:val="004B5F9B"/>
    <w:rsid w:val="004B6159"/>
    <w:rsid w:val="004B6E8D"/>
    <w:rsid w:val="004B7350"/>
    <w:rsid w:val="004B7589"/>
    <w:rsid w:val="004B75BE"/>
    <w:rsid w:val="004B79D8"/>
    <w:rsid w:val="004C0430"/>
    <w:rsid w:val="004C1E29"/>
    <w:rsid w:val="004C2553"/>
    <w:rsid w:val="004C2C31"/>
    <w:rsid w:val="004C5647"/>
    <w:rsid w:val="004C5F24"/>
    <w:rsid w:val="004C6915"/>
    <w:rsid w:val="004C6CC3"/>
    <w:rsid w:val="004C7828"/>
    <w:rsid w:val="004C7A53"/>
    <w:rsid w:val="004D0CE6"/>
    <w:rsid w:val="004D0F4D"/>
    <w:rsid w:val="004D1150"/>
    <w:rsid w:val="004D1736"/>
    <w:rsid w:val="004D182F"/>
    <w:rsid w:val="004D257C"/>
    <w:rsid w:val="004D261C"/>
    <w:rsid w:val="004D338B"/>
    <w:rsid w:val="004D3526"/>
    <w:rsid w:val="004D394D"/>
    <w:rsid w:val="004D3A67"/>
    <w:rsid w:val="004D3C71"/>
    <w:rsid w:val="004D42E8"/>
    <w:rsid w:val="004D4EC0"/>
    <w:rsid w:val="004D578A"/>
    <w:rsid w:val="004D5FA3"/>
    <w:rsid w:val="004D627E"/>
    <w:rsid w:val="004D6324"/>
    <w:rsid w:val="004D64AB"/>
    <w:rsid w:val="004D6DEC"/>
    <w:rsid w:val="004D6E08"/>
    <w:rsid w:val="004D7096"/>
    <w:rsid w:val="004D7AB6"/>
    <w:rsid w:val="004D7F55"/>
    <w:rsid w:val="004E0305"/>
    <w:rsid w:val="004E0B82"/>
    <w:rsid w:val="004E0BAE"/>
    <w:rsid w:val="004E190F"/>
    <w:rsid w:val="004E1B69"/>
    <w:rsid w:val="004E360D"/>
    <w:rsid w:val="004E3D84"/>
    <w:rsid w:val="004E408E"/>
    <w:rsid w:val="004E409F"/>
    <w:rsid w:val="004E489D"/>
    <w:rsid w:val="004E4947"/>
    <w:rsid w:val="004E5D20"/>
    <w:rsid w:val="004E6A78"/>
    <w:rsid w:val="004E6BE2"/>
    <w:rsid w:val="004E6E4E"/>
    <w:rsid w:val="004E6FE0"/>
    <w:rsid w:val="004E776A"/>
    <w:rsid w:val="004F0B6F"/>
    <w:rsid w:val="004F0E36"/>
    <w:rsid w:val="004F222B"/>
    <w:rsid w:val="004F222C"/>
    <w:rsid w:val="004F28DF"/>
    <w:rsid w:val="004F2E28"/>
    <w:rsid w:val="004F33C2"/>
    <w:rsid w:val="004F356B"/>
    <w:rsid w:val="004F35AF"/>
    <w:rsid w:val="004F3AF2"/>
    <w:rsid w:val="004F4526"/>
    <w:rsid w:val="004F5A22"/>
    <w:rsid w:val="004F5DDA"/>
    <w:rsid w:val="004F6023"/>
    <w:rsid w:val="004F6178"/>
    <w:rsid w:val="004F6196"/>
    <w:rsid w:val="004F6456"/>
    <w:rsid w:val="004F6F33"/>
    <w:rsid w:val="004F7768"/>
    <w:rsid w:val="00501A99"/>
    <w:rsid w:val="00501E34"/>
    <w:rsid w:val="00502CC2"/>
    <w:rsid w:val="0050330B"/>
    <w:rsid w:val="005037E0"/>
    <w:rsid w:val="005038C6"/>
    <w:rsid w:val="00503CE6"/>
    <w:rsid w:val="00504133"/>
    <w:rsid w:val="00504880"/>
    <w:rsid w:val="00504AD8"/>
    <w:rsid w:val="00505939"/>
    <w:rsid w:val="00505EB8"/>
    <w:rsid w:val="00505EF1"/>
    <w:rsid w:val="0050609D"/>
    <w:rsid w:val="0050680E"/>
    <w:rsid w:val="00507C17"/>
    <w:rsid w:val="00510C7B"/>
    <w:rsid w:val="00510E32"/>
    <w:rsid w:val="005126A9"/>
    <w:rsid w:val="0051331B"/>
    <w:rsid w:val="005136A6"/>
    <w:rsid w:val="005142C6"/>
    <w:rsid w:val="005155B0"/>
    <w:rsid w:val="00516BDE"/>
    <w:rsid w:val="00516F00"/>
    <w:rsid w:val="00521083"/>
    <w:rsid w:val="0052161C"/>
    <w:rsid w:val="005217C3"/>
    <w:rsid w:val="00521B26"/>
    <w:rsid w:val="00522721"/>
    <w:rsid w:val="00523581"/>
    <w:rsid w:val="00523749"/>
    <w:rsid w:val="005239A4"/>
    <w:rsid w:val="00523D7F"/>
    <w:rsid w:val="00524393"/>
    <w:rsid w:val="00524A02"/>
    <w:rsid w:val="00524CD4"/>
    <w:rsid w:val="00524CF1"/>
    <w:rsid w:val="00525145"/>
    <w:rsid w:val="00525206"/>
    <w:rsid w:val="0052617F"/>
    <w:rsid w:val="00526BE0"/>
    <w:rsid w:val="00526F64"/>
    <w:rsid w:val="0052708A"/>
    <w:rsid w:val="00527250"/>
    <w:rsid w:val="005272BB"/>
    <w:rsid w:val="00527856"/>
    <w:rsid w:val="00527FC2"/>
    <w:rsid w:val="00530037"/>
    <w:rsid w:val="005302C4"/>
    <w:rsid w:val="005307FF"/>
    <w:rsid w:val="005309FB"/>
    <w:rsid w:val="00530B0A"/>
    <w:rsid w:val="005312C3"/>
    <w:rsid w:val="005318E3"/>
    <w:rsid w:val="005320AE"/>
    <w:rsid w:val="005324A3"/>
    <w:rsid w:val="00532D0D"/>
    <w:rsid w:val="005335DF"/>
    <w:rsid w:val="005339F5"/>
    <w:rsid w:val="00535F36"/>
    <w:rsid w:val="00536C4C"/>
    <w:rsid w:val="0053748D"/>
    <w:rsid w:val="005379F8"/>
    <w:rsid w:val="005403AA"/>
    <w:rsid w:val="00540937"/>
    <w:rsid w:val="005409A0"/>
    <w:rsid w:val="00540C92"/>
    <w:rsid w:val="00541006"/>
    <w:rsid w:val="00541703"/>
    <w:rsid w:val="005420D7"/>
    <w:rsid w:val="0054296D"/>
    <w:rsid w:val="00542C2D"/>
    <w:rsid w:val="005436D0"/>
    <w:rsid w:val="00543768"/>
    <w:rsid w:val="0054387D"/>
    <w:rsid w:val="00543CE6"/>
    <w:rsid w:val="005448D7"/>
    <w:rsid w:val="00545011"/>
    <w:rsid w:val="00545E1C"/>
    <w:rsid w:val="00546742"/>
    <w:rsid w:val="00546D2C"/>
    <w:rsid w:val="005470B1"/>
    <w:rsid w:val="00547386"/>
    <w:rsid w:val="00547646"/>
    <w:rsid w:val="00547ACE"/>
    <w:rsid w:val="00547C7E"/>
    <w:rsid w:val="005515A2"/>
    <w:rsid w:val="005524B8"/>
    <w:rsid w:val="00553189"/>
    <w:rsid w:val="0055362A"/>
    <w:rsid w:val="00553EA7"/>
    <w:rsid w:val="00553EEC"/>
    <w:rsid w:val="005553E4"/>
    <w:rsid w:val="0055648D"/>
    <w:rsid w:val="00557A01"/>
    <w:rsid w:val="00557E76"/>
    <w:rsid w:val="0056043E"/>
    <w:rsid w:val="00560AE9"/>
    <w:rsid w:val="00560F1A"/>
    <w:rsid w:val="005610A1"/>
    <w:rsid w:val="00561448"/>
    <w:rsid w:val="005618CA"/>
    <w:rsid w:val="00561CA4"/>
    <w:rsid w:val="005626A0"/>
    <w:rsid w:val="0056287F"/>
    <w:rsid w:val="00562B1C"/>
    <w:rsid w:val="00562B6D"/>
    <w:rsid w:val="005636B4"/>
    <w:rsid w:val="00563CF8"/>
    <w:rsid w:val="00564D8B"/>
    <w:rsid w:val="005651FA"/>
    <w:rsid w:val="00565DAA"/>
    <w:rsid w:val="0056626F"/>
    <w:rsid w:val="00566461"/>
    <w:rsid w:val="00566466"/>
    <w:rsid w:val="0056692A"/>
    <w:rsid w:val="00566977"/>
    <w:rsid w:val="00567011"/>
    <w:rsid w:val="005673D4"/>
    <w:rsid w:val="00567832"/>
    <w:rsid w:val="005703AF"/>
    <w:rsid w:val="005717EB"/>
    <w:rsid w:val="005725C0"/>
    <w:rsid w:val="00572709"/>
    <w:rsid w:val="005764AE"/>
    <w:rsid w:val="005767D3"/>
    <w:rsid w:val="00576ECF"/>
    <w:rsid w:val="00576EDF"/>
    <w:rsid w:val="00577478"/>
    <w:rsid w:val="0058008E"/>
    <w:rsid w:val="00580245"/>
    <w:rsid w:val="0058045E"/>
    <w:rsid w:val="005814B2"/>
    <w:rsid w:val="00581D7B"/>
    <w:rsid w:val="00582431"/>
    <w:rsid w:val="005827D3"/>
    <w:rsid w:val="00582CD6"/>
    <w:rsid w:val="00582DEB"/>
    <w:rsid w:val="005830C6"/>
    <w:rsid w:val="00583166"/>
    <w:rsid w:val="00583915"/>
    <w:rsid w:val="00583DE5"/>
    <w:rsid w:val="00584091"/>
    <w:rsid w:val="0058469B"/>
    <w:rsid w:val="00584FF7"/>
    <w:rsid w:val="00585260"/>
    <w:rsid w:val="00585A7C"/>
    <w:rsid w:val="00585E94"/>
    <w:rsid w:val="0058716D"/>
    <w:rsid w:val="00587801"/>
    <w:rsid w:val="00587B2A"/>
    <w:rsid w:val="00587F24"/>
    <w:rsid w:val="00590007"/>
    <w:rsid w:val="00590080"/>
    <w:rsid w:val="0059111F"/>
    <w:rsid w:val="005919CC"/>
    <w:rsid w:val="00592711"/>
    <w:rsid w:val="00593031"/>
    <w:rsid w:val="0059305A"/>
    <w:rsid w:val="005937E8"/>
    <w:rsid w:val="00594163"/>
    <w:rsid w:val="00594297"/>
    <w:rsid w:val="005942EA"/>
    <w:rsid w:val="005946D0"/>
    <w:rsid w:val="00594767"/>
    <w:rsid w:val="0059542B"/>
    <w:rsid w:val="00595C1D"/>
    <w:rsid w:val="00595D96"/>
    <w:rsid w:val="005967BE"/>
    <w:rsid w:val="0059748A"/>
    <w:rsid w:val="005978F7"/>
    <w:rsid w:val="005A0520"/>
    <w:rsid w:val="005A1130"/>
    <w:rsid w:val="005A1299"/>
    <w:rsid w:val="005A1DDA"/>
    <w:rsid w:val="005A3267"/>
    <w:rsid w:val="005A4AD3"/>
    <w:rsid w:val="005A4E03"/>
    <w:rsid w:val="005A50C9"/>
    <w:rsid w:val="005A55B1"/>
    <w:rsid w:val="005A60D8"/>
    <w:rsid w:val="005A6B96"/>
    <w:rsid w:val="005B01B3"/>
    <w:rsid w:val="005B0C2E"/>
    <w:rsid w:val="005B1A59"/>
    <w:rsid w:val="005B1C65"/>
    <w:rsid w:val="005B2300"/>
    <w:rsid w:val="005B2741"/>
    <w:rsid w:val="005B2ADF"/>
    <w:rsid w:val="005B2B83"/>
    <w:rsid w:val="005B3C53"/>
    <w:rsid w:val="005B4B22"/>
    <w:rsid w:val="005B4E89"/>
    <w:rsid w:val="005B4FE9"/>
    <w:rsid w:val="005B5026"/>
    <w:rsid w:val="005B52F8"/>
    <w:rsid w:val="005B589C"/>
    <w:rsid w:val="005B5D3B"/>
    <w:rsid w:val="005B6045"/>
    <w:rsid w:val="005B6430"/>
    <w:rsid w:val="005B682E"/>
    <w:rsid w:val="005B6D43"/>
    <w:rsid w:val="005B6F20"/>
    <w:rsid w:val="005B742C"/>
    <w:rsid w:val="005B7CDC"/>
    <w:rsid w:val="005C00B0"/>
    <w:rsid w:val="005C01E8"/>
    <w:rsid w:val="005C042C"/>
    <w:rsid w:val="005C0905"/>
    <w:rsid w:val="005C0EA0"/>
    <w:rsid w:val="005C0F6E"/>
    <w:rsid w:val="005C117D"/>
    <w:rsid w:val="005C15BB"/>
    <w:rsid w:val="005C1970"/>
    <w:rsid w:val="005C2275"/>
    <w:rsid w:val="005C2E54"/>
    <w:rsid w:val="005C2F7E"/>
    <w:rsid w:val="005C3104"/>
    <w:rsid w:val="005C3EF6"/>
    <w:rsid w:val="005C3F44"/>
    <w:rsid w:val="005C4D70"/>
    <w:rsid w:val="005C6429"/>
    <w:rsid w:val="005C65A6"/>
    <w:rsid w:val="005C6931"/>
    <w:rsid w:val="005C6E06"/>
    <w:rsid w:val="005C7AD7"/>
    <w:rsid w:val="005C7B38"/>
    <w:rsid w:val="005C7E6F"/>
    <w:rsid w:val="005D012C"/>
    <w:rsid w:val="005D0492"/>
    <w:rsid w:val="005D0CE6"/>
    <w:rsid w:val="005D0FAB"/>
    <w:rsid w:val="005D0FC5"/>
    <w:rsid w:val="005D1860"/>
    <w:rsid w:val="005D18A9"/>
    <w:rsid w:val="005D2205"/>
    <w:rsid w:val="005D2940"/>
    <w:rsid w:val="005D2F8E"/>
    <w:rsid w:val="005D30F2"/>
    <w:rsid w:val="005D37A7"/>
    <w:rsid w:val="005D42CB"/>
    <w:rsid w:val="005D437B"/>
    <w:rsid w:val="005D4BFD"/>
    <w:rsid w:val="005D4F39"/>
    <w:rsid w:val="005D5843"/>
    <w:rsid w:val="005D6D64"/>
    <w:rsid w:val="005D71DB"/>
    <w:rsid w:val="005D72E3"/>
    <w:rsid w:val="005D7746"/>
    <w:rsid w:val="005D77AB"/>
    <w:rsid w:val="005D7C34"/>
    <w:rsid w:val="005E025F"/>
    <w:rsid w:val="005E0A8B"/>
    <w:rsid w:val="005E0B57"/>
    <w:rsid w:val="005E0CD7"/>
    <w:rsid w:val="005E113A"/>
    <w:rsid w:val="005E2D70"/>
    <w:rsid w:val="005E2F08"/>
    <w:rsid w:val="005E3CE1"/>
    <w:rsid w:val="005E4645"/>
    <w:rsid w:val="005E47B5"/>
    <w:rsid w:val="005E51A5"/>
    <w:rsid w:val="005E5259"/>
    <w:rsid w:val="005E5988"/>
    <w:rsid w:val="005E5BFF"/>
    <w:rsid w:val="005E66B1"/>
    <w:rsid w:val="005E7060"/>
    <w:rsid w:val="005E70DC"/>
    <w:rsid w:val="005E77F1"/>
    <w:rsid w:val="005E7C11"/>
    <w:rsid w:val="005F0D21"/>
    <w:rsid w:val="005F0ECB"/>
    <w:rsid w:val="005F1BA2"/>
    <w:rsid w:val="005F1E99"/>
    <w:rsid w:val="005F1EF4"/>
    <w:rsid w:val="005F1F94"/>
    <w:rsid w:val="005F22A8"/>
    <w:rsid w:val="005F2762"/>
    <w:rsid w:val="005F2D7C"/>
    <w:rsid w:val="005F2F0B"/>
    <w:rsid w:val="005F3B84"/>
    <w:rsid w:val="005F4134"/>
    <w:rsid w:val="005F45A3"/>
    <w:rsid w:val="005F4C1A"/>
    <w:rsid w:val="005F625E"/>
    <w:rsid w:val="005F6282"/>
    <w:rsid w:val="005F64FF"/>
    <w:rsid w:val="005F6843"/>
    <w:rsid w:val="005F691C"/>
    <w:rsid w:val="005F69DE"/>
    <w:rsid w:val="005F74D0"/>
    <w:rsid w:val="005F7A60"/>
    <w:rsid w:val="005F7DA9"/>
    <w:rsid w:val="00600B24"/>
    <w:rsid w:val="00600B72"/>
    <w:rsid w:val="00601092"/>
    <w:rsid w:val="00601440"/>
    <w:rsid w:val="0060179D"/>
    <w:rsid w:val="00602DB7"/>
    <w:rsid w:val="00602F37"/>
    <w:rsid w:val="0060374D"/>
    <w:rsid w:val="00603814"/>
    <w:rsid w:val="00603BB1"/>
    <w:rsid w:val="00603D8B"/>
    <w:rsid w:val="00603DD2"/>
    <w:rsid w:val="006047F1"/>
    <w:rsid w:val="00605A76"/>
    <w:rsid w:val="0060607F"/>
    <w:rsid w:val="0060627E"/>
    <w:rsid w:val="0060722E"/>
    <w:rsid w:val="00607563"/>
    <w:rsid w:val="00607673"/>
    <w:rsid w:val="00607D8A"/>
    <w:rsid w:val="00610328"/>
    <w:rsid w:val="00610888"/>
    <w:rsid w:val="00610C8A"/>
    <w:rsid w:val="00610E66"/>
    <w:rsid w:val="0061152D"/>
    <w:rsid w:val="00611BE1"/>
    <w:rsid w:val="00612281"/>
    <w:rsid w:val="006128DE"/>
    <w:rsid w:val="00612F1A"/>
    <w:rsid w:val="00613895"/>
    <w:rsid w:val="00614679"/>
    <w:rsid w:val="00614F82"/>
    <w:rsid w:val="00615348"/>
    <w:rsid w:val="00615BFC"/>
    <w:rsid w:val="00615DB1"/>
    <w:rsid w:val="00615E7D"/>
    <w:rsid w:val="00616432"/>
    <w:rsid w:val="006165EC"/>
    <w:rsid w:val="00616948"/>
    <w:rsid w:val="00616EDC"/>
    <w:rsid w:val="00617058"/>
    <w:rsid w:val="00617551"/>
    <w:rsid w:val="006179CA"/>
    <w:rsid w:val="00617B27"/>
    <w:rsid w:val="00617B5D"/>
    <w:rsid w:val="0062073A"/>
    <w:rsid w:val="00620763"/>
    <w:rsid w:val="0062123A"/>
    <w:rsid w:val="00621EF0"/>
    <w:rsid w:val="006221BA"/>
    <w:rsid w:val="00622D5F"/>
    <w:rsid w:val="006230FA"/>
    <w:rsid w:val="00623545"/>
    <w:rsid w:val="0062393B"/>
    <w:rsid w:val="006242B4"/>
    <w:rsid w:val="00624DE1"/>
    <w:rsid w:val="00625339"/>
    <w:rsid w:val="0062538F"/>
    <w:rsid w:val="00626168"/>
    <w:rsid w:val="006262E0"/>
    <w:rsid w:val="006268F5"/>
    <w:rsid w:val="006301D4"/>
    <w:rsid w:val="00630287"/>
    <w:rsid w:val="00630319"/>
    <w:rsid w:val="00630ECC"/>
    <w:rsid w:val="006310A4"/>
    <w:rsid w:val="00631C62"/>
    <w:rsid w:val="00631D9F"/>
    <w:rsid w:val="006334AD"/>
    <w:rsid w:val="00635721"/>
    <w:rsid w:val="00636266"/>
    <w:rsid w:val="00636C2F"/>
    <w:rsid w:val="00636F7C"/>
    <w:rsid w:val="00637CDD"/>
    <w:rsid w:val="006403FD"/>
    <w:rsid w:val="006409C7"/>
    <w:rsid w:val="0064104A"/>
    <w:rsid w:val="00642DE4"/>
    <w:rsid w:val="006432EF"/>
    <w:rsid w:val="00643737"/>
    <w:rsid w:val="0064407B"/>
    <w:rsid w:val="00644397"/>
    <w:rsid w:val="00644CEC"/>
    <w:rsid w:val="00644DC8"/>
    <w:rsid w:val="00644DD0"/>
    <w:rsid w:val="0064574F"/>
    <w:rsid w:val="00645885"/>
    <w:rsid w:val="006464A5"/>
    <w:rsid w:val="00646524"/>
    <w:rsid w:val="006465A7"/>
    <w:rsid w:val="00646C5D"/>
    <w:rsid w:val="006475F5"/>
    <w:rsid w:val="006478F9"/>
    <w:rsid w:val="00650CBC"/>
    <w:rsid w:val="006513A6"/>
    <w:rsid w:val="00651AA7"/>
    <w:rsid w:val="00652524"/>
    <w:rsid w:val="00654305"/>
    <w:rsid w:val="00654793"/>
    <w:rsid w:val="00654EC2"/>
    <w:rsid w:val="00655450"/>
    <w:rsid w:val="00655775"/>
    <w:rsid w:val="00655B46"/>
    <w:rsid w:val="006563F0"/>
    <w:rsid w:val="00656AB6"/>
    <w:rsid w:val="00657374"/>
    <w:rsid w:val="006578EC"/>
    <w:rsid w:val="006605C2"/>
    <w:rsid w:val="00660FA3"/>
    <w:rsid w:val="006614BA"/>
    <w:rsid w:val="00663A36"/>
    <w:rsid w:val="00663A51"/>
    <w:rsid w:val="00663AE0"/>
    <w:rsid w:val="0066427E"/>
    <w:rsid w:val="0066484A"/>
    <w:rsid w:val="006648CE"/>
    <w:rsid w:val="00664DBF"/>
    <w:rsid w:val="006652E8"/>
    <w:rsid w:val="006659A8"/>
    <w:rsid w:val="00665FFD"/>
    <w:rsid w:val="0066693E"/>
    <w:rsid w:val="0066745B"/>
    <w:rsid w:val="00667562"/>
    <w:rsid w:val="00667879"/>
    <w:rsid w:val="00667FA2"/>
    <w:rsid w:val="006706F9"/>
    <w:rsid w:val="006736FB"/>
    <w:rsid w:val="00673A83"/>
    <w:rsid w:val="00674349"/>
    <w:rsid w:val="00674AF5"/>
    <w:rsid w:val="00675151"/>
    <w:rsid w:val="006759D3"/>
    <w:rsid w:val="00675B89"/>
    <w:rsid w:val="00676610"/>
    <w:rsid w:val="00676881"/>
    <w:rsid w:val="0067707B"/>
    <w:rsid w:val="00677134"/>
    <w:rsid w:val="0067732F"/>
    <w:rsid w:val="006777DE"/>
    <w:rsid w:val="00677F14"/>
    <w:rsid w:val="0068019B"/>
    <w:rsid w:val="0068074A"/>
    <w:rsid w:val="006812AA"/>
    <w:rsid w:val="00682629"/>
    <w:rsid w:val="006832C8"/>
    <w:rsid w:val="006833EA"/>
    <w:rsid w:val="006834A4"/>
    <w:rsid w:val="00683599"/>
    <w:rsid w:val="006836BE"/>
    <w:rsid w:val="00683F60"/>
    <w:rsid w:val="006840AD"/>
    <w:rsid w:val="0068416E"/>
    <w:rsid w:val="00684217"/>
    <w:rsid w:val="006843F8"/>
    <w:rsid w:val="0068543B"/>
    <w:rsid w:val="00685666"/>
    <w:rsid w:val="00685677"/>
    <w:rsid w:val="0068616F"/>
    <w:rsid w:val="00686813"/>
    <w:rsid w:val="006877A4"/>
    <w:rsid w:val="006902D8"/>
    <w:rsid w:val="00690DA9"/>
    <w:rsid w:val="00690ECB"/>
    <w:rsid w:val="00691763"/>
    <w:rsid w:val="00692C70"/>
    <w:rsid w:val="0069370A"/>
    <w:rsid w:val="00693C63"/>
    <w:rsid w:val="00695600"/>
    <w:rsid w:val="0069572D"/>
    <w:rsid w:val="00695844"/>
    <w:rsid w:val="006963D3"/>
    <w:rsid w:val="00696E17"/>
    <w:rsid w:val="006A010E"/>
    <w:rsid w:val="006A06FD"/>
    <w:rsid w:val="006A18ED"/>
    <w:rsid w:val="006A1C6D"/>
    <w:rsid w:val="006A1E6B"/>
    <w:rsid w:val="006A369E"/>
    <w:rsid w:val="006A44ED"/>
    <w:rsid w:val="006A517D"/>
    <w:rsid w:val="006A624D"/>
    <w:rsid w:val="006A7122"/>
    <w:rsid w:val="006A7C5E"/>
    <w:rsid w:val="006B045A"/>
    <w:rsid w:val="006B09A3"/>
    <w:rsid w:val="006B178D"/>
    <w:rsid w:val="006B1798"/>
    <w:rsid w:val="006B1C3C"/>
    <w:rsid w:val="006B21A5"/>
    <w:rsid w:val="006B2AB4"/>
    <w:rsid w:val="006B31E2"/>
    <w:rsid w:val="006B335E"/>
    <w:rsid w:val="006B3520"/>
    <w:rsid w:val="006B3BA7"/>
    <w:rsid w:val="006B41F0"/>
    <w:rsid w:val="006B4440"/>
    <w:rsid w:val="006B4AAF"/>
    <w:rsid w:val="006B51AB"/>
    <w:rsid w:val="006B6738"/>
    <w:rsid w:val="006B7043"/>
    <w:rsid w:val="006B7175"/>
    <w:rsid w:val="006B775E"/>
    <w:rsid w:val="006B7C19"/>
    <w:rsid w:val="006C1699"/>
    <w:rsid w:val="006C19A6"/>
    <w:rsid w:val="006C1C53"/>
    <w:rsid w:val="006C292E"/>
    <w:rsid w:val="006C2AC4"/>
    <w:rsid w:val="006C3227"/>
    <w:rsid w:val="006C3858"/>
    <w:rsid w:val="006C40BC"/>
    <w:rsid w:val="006C46E9"/>
    <w:rsid w:val="006C5312"/>
    <w:rsid w:val="006C615A"/>
    <w:rsid w:val="006C73C2"/>
    <w:rsid w:val="006D1B59"/>
    <w:rsid w:val="006D1BCC"/>
    <w:rsid w:val="006D1FEA"/>
    <w:rsid w:val="006D28E1"/>
    <w:rsid w:val="006D2966"/>
    <w:rsid w:val="006D2CE8"/>
    <w:rsid w:val="006D2D1D"/>
    <w:rsid w:val="006D311B"/>
    <w:rsid w:val="006D3671"/>
    <w:rsid w:val="006D37AD"/>
    <w:rsid w:val="006D3964"/>
    <w:rsid w:val="006D41E7"/>
    <w:rsid w:val="006D4348"/>
    <w:rsid w:val="006D4352"/>
    <w:rsid w:val="006D5364"/>
    <w:rsid w:val="006D5604"/>
    <w:rsid w:val="006D5961"/>
    <w:rsid w:val="006D69D1"/>
    <w:rsid w:val="006D6B6D"/>
    <w:rsid w:val="006D7EA5"/>
    <w:rsid w:val="006D7F4D"/>
    <w:rsid w:val="006D7FBA"/>
    <w:rsid w:val="006E06F7"/>
    <w:rsid w:val="006E07CF"/>
    <w:rsid w:val="006E07F5"/>
    <w:rsid w:val="006E12BC"/>
    <w:rsid w:val="006E15DC"/>
    <w:rsid w:val="006E2297"/>
    <w:rsid w:val="006E2380"/>
    <w:rsid w:val="006E2D33"/>
    <w:rsid w:val="006E3343"/>
    <w:rsid w:val="006E33EB"/>
    <w:rsid w:val="006E3798"/>
    <w:rsid w:val="006E443A"/>
    <w:rsid w:val="006E46FC"/>
    <w:rsid w:val="006E4BF8"/>
    <w:rsid w:val="006E4D37"/>
    <w:rsid w:val="006E4D55"/>
    <w:rsid w:val="006E4E46"/>
    <w:rsid w:val="006E5446"/>
    <w:rsid w:val="006E56F3"/>
    <w:rsid w:val="006E63F2"/>
    <w:rsid w:val="006E6441"/>
    <w:rsid w:val="006E6796"/>
    <w:rsid w:val="006E6C6D"/>
    <w:rsid w:val="006E6DAA"/>
    <w:rsid w:val="006E7A0F"/>
    <w:rsid w:val="006F1093"/>
    <w:rsid w:val="006F11E8"/>
    <w:rsid w:val="006F14AD"/>
    <w:rsid w:val="006F1753"/>
    <w:rsid w:val="006F230C"/>
    <w:rsid w:val="006F2948"/>
    <w:rsid w:val="006F3368"/>
    <w:rsid w:val="006F36F4"/>
    <w:rsid w:val="006F3965"/>
    <w:rsid w:val="006F3D00"/>
    <w:rsid w:val="006F3FB8"/>
    <w:rsid w:val="006F4033"/>
    <w:rsid w:val="006F5787"/>
    <w:rsid w:val="006F6047"/>
    <w:rsid w:val="006F6864"/>
    <w:rsid w:val="006F6DAE"/>
    <w:rsid w:val="006F707D"/>
    <w:rsid w:val="007002E1"/>
    <w:rsid w:val="00700973"/>
    <w:rsid w:val="00700A2E"/>
    <w:rsid w:val="00700C8A"/>
    <w:rsid w:val="00700EDA"/>
    <w:rsid w:val="007015FA"/>
    <w:rsid w:val="00701690"/>
    <w:rsid w:val="0070183A"/>
    <w:rsid w:val="00701A19"/>
    <w:rsid w:val="00702A46"/>
    <w:rsid w:val="00702CFF"/>
    <w:rsid w:val="00702E9D"/>
    <w:rsid w:val="0070308E"/>
    <w:rsid w:val="007030B7"/>
    <w:rsid w:val="0070448F"/>
    <w:rsid w:val="00704A57"/>
    <w:rsid w:val="00705553"/>
    <w:rsid w:val="00705935"/>
    <w:rsid w:val="00705AA0"/>
    <w:rsid w:val="00705E0C"/>
    <w:rsid w:val="007072D3"/>
    <w:rsid w:val="00707879"/>
    <w:rsid w:val="007103DE"/>
    <w:rsid w:val="00710EDE"/>
    <w:rsid w:val="00710F83"/>
    <w:rsid w:val="00712405"/>
    <w:rsid w:val="0071307B"/>
    <w:rsid w:val="007137B6"/>
    <w:rsid w:val="007139F9"/>
    <w:rsid w:val="00714FF9"/>
    <w:rsid w:val="00715008"/>
    <w:rsid w:val="00715BB4"/>
    <w:rsid w:val="00715CB8"/>
    <w:rsid w:val="007162C0"/>
    <w:rsid w:val="007164C8"/>
    <w:rsid w:val="00716667"/>
    <w:rsid w:val="00716A72"/>
    <w:rsid w:val="00717CFD"/>
    <w:rsid w:val="007204B2"/>
    <w:rsid w:val="00720BEF"/>
    <w:rsid w:val="00720D44"/>
    <w:rsid w:val="00720E89"/>
    <w:rsid w:val="007211AE"/>
    <w:rsid w:val="00721B9A"/>
    <w:rsid w:val="00721D04"/>
    <w:rsid w:val="0072393B"/>
    <w:rsid w:val="00723B76"/>
    <w:rsid w:val="00724DE0"/>
    <w:rsid w:val="0072519A"/>
    <w:rsid w:val="00725684"/>
    <w:rsid w:val="0072595D"/>
    <w:rsid w:val="007267A0"/>
    <w:rsid w:val="0072697A"/>
    <w:rsid w:val="00726C34"/>
    <w:rsid w:val="00726CCE"/>
    <w:rsid w:val="00726FEE"/>
    <w:rsid w:val="00727A49"/>
    <w:rsid w:val="00732A52"/>
    <w:rsid w:val="00732E87"/>
    <w:rsid w:val="00733418"/>
    <w:rsid w:val="00733921"/>
    <w:rsid w:val="0073421F"/>
    <w:rsid w:val="00734B50"/>
    <w:rsid w:val="007352E9"/>
    <w:rsid w:val="00736285"/>
    <w:rsid w:val="007363CE"/>
    <w:rsid w:val="00740145"/>
    <w:rsid w:val="0074095E"/>
    <w:rsid w:val="00740A5A"/>
    <w:rsid w:val="00740D97"/>
    <w:rsid w:val="00740DE8"/>
    <w:rsid w:val="00741352"/>
    <w:rsid w:val="00742905"/>
    <w:rsid w:val="00742A07"/>
    <w:rsid w:val="00742AA9"/>
    <w:rsid w:val="00742D3E"/>
    <w:rsid w:val="0074350F"/>
    <w:rsid w:val="00743983"/>
    <w:rsid w:val="00745174"/>
    <w:rsid w:val="00745EA9"/>
    <w:rsid w:val="007468B0"/>
    <w:rsid w:val="00747181"/>
    <w:rsid w:val="00747A43"/>
    <w:rsid w:val="007502BD"/>
    <w:rsid w:val="00750672"/>
    <w:rsid w:val="00750B59"/>
    <w:rsid w:val="00750E26"/>
    <w:rsid w:val="00750F36"/>
    <w:rsid w:val="0075170C"/>
    <w:rsid w:val="007518EE"/>
    <w:rsid w:val="007518FA"/>
    <w:rsid w:val="00752077"/>
    <w:rsid w:val="00752351"/>
    <w:rsid w:val="007523A2"/>
    <w:rsid w:val="00753530"/>
    <w:rsid w:val="007536B0"/>
    <w:rsid w:val="0075371E"/>
    <w:rsid w:val="0075381A"/>
    <w:rsid w:val="00753DC6"/>
    <w:rsid w:val="00754B89"/>
    <w:rsid w:val="007559E7"/>
    <w:rsid w:val="007560CC"/>
    <w:rsid w:val="0075631F"/>
    <w:rsid w:val="0075671E"/>
    <w:rsid w:val="00756E80"/>
    <w:rsid w:val="0075722E"/>
    <w:rsid w:val="00757775"/>
    <w:rsid w:val="00757C04"/>
    <w:rsid w:val="00760E94"/>
    <w:rsid w:val="007611BE"/>
    <w:rsid w:val="00761490"/>
    <w:rsid w:val="007617C7"/>
    <w:rsid w:val="00762253"/>
    <w:rsid w:val="007624EB"/>
    <w:rsid w:val="00762BD1"/>
    <w:rsid w:val="00762BED"/>
    <w:rsid w:val="00765012"/>
    <w:rsid w:val="0076509B"/>
    <w:rsid w:val="00766098"/>
    <w:rsid w:val="0076663C"/>
    <w:rsid w:val="007677CF"/>
    <w:rsid w:val="00770CE3"/>
    <w:rsid w:val="00771F47"/>
    <w:rsid w:val="0077220B"/>
    <w:rsid w:val="00772418"/>
    <w:rsid w:val="0077289D"/>
    <w:rsid w:val="007732DA"/>
    <w:rsid w:val="007733AA"/>
    <w:rsid w:val="0077438A"/>
    <w:rsid w:val="00774883"/>
    <w:rsid w:val="00774B56"/>
    <w:rsid w:val="00774E25"/>
    <w:rsid w:val="00775D3E"/>
    <w:rsid w:val="00775D8A"/>
    <w:rsid w:val="007776AE"/>
    <w:rsid w:val="0077788E"/>
    <w:rsid w:val="00777E40"/>
    <w:rsid w:val="0078014C"/>
    <w:rsid w:val="0078037C"/>
    <w:rsid w:val="0078078C"/>
    <w:rsid w:val="00782930"/>
    <w:rsid w:val="00783A6B"/>
    <w:rsid w:val="007840DB"/>
    <w:rsid w:val="007845B4"/>
    <w:rsid w:val="00784C98"/>
    <w:rsid w:val="007855C0"/>
    <w:rsid w:val="00786013"/>
    <w:rsid w:val="00786AD5"/>
    <w:rsid w:val="00786CA0"/>
    <w:rsid w:val="007872D7"/>
    <w:rsid w:val="00787644"/>
    <w:rsid w:val="00787AE1"/>
    <w:rsid w:val="00787BF0"/>
    <w:rsid w:val="0079020F"/>
    <w:rsid w:val="00790472"/>
    <w:rsid w:val="00790531"/>
    <w:rsid w:val="00790582"/>
    <w:rsid w:val="00790B86"/>
    <w:rsid w:val="0079101B"/>
    <w:rsid w:val="00791AA6"/>
    <w:rsid w:val="00791B5A"/>
    <w:rsid w:val="00791E6E"/>
    <w:rsid w:val="007925F5"/>
    <w:rsid w:val="00793226"/>
    <w:rsid w:val="007939C0"/>
    <w:rsid w:val="00793E72"/>
    <w:rsid w:val="0079443C"/>
    <w:rsid w:val="00794447"/>
    <w:rsid w:val="007944F8"/>
    <w:rsid w:val="00794821"/>
    <w:rsid w:val="007964A2"/>
    <w:rsid w:val="0079681A"/>
    <w:rsid w:val="00796BA0"/>
    <w:rsid w:val="00797A69"/>
    <w:rsid w:val="007A0561"/>
    <w:rsid w:val="007A13F8"/>
    <w:rsid w:val="007A1580"/>
    <w:rsid w:val="007A1656"/>
    <w:rsid w:val="007A1FEE"/>
    <w:rsid w:val="007A241A"/>
    <w:rsid w:val="007A3034"/>
    <w:rsid w:val="007A38BE"/>
    <w:rsid w:val="007A41F7"/>
    <w:rsid w:val="007A436D"/>
    <w:rsid w:val="007A4564"/>
    <w:rsid w:val="007A4604"/>
    <w:rsid w:val="007A4DDB"/>
    <w:rsid w:val="007A5298"/>
    <w:rsid w:val="007A5E07"/>
    <w:rsid w:val="007A68B9"/>
    <w:rsid w:val="007A7BC9"/>
    <w:rsid w:val="007A7DA6"/>
    <w:rsid w:val="007A7F61"/>
    <w:rsid w:val="007B02E7"/>
    <w:rsid w:val="007B0B5C"/>
    <w:rsid w:val="007B0DB9"/>
    <w:rsid w:val="007B0EAB"/>
    <w:rsid w:val="007B119E"/>
    <w:rsid w:val="007B1A29"/>
    <w:rsid w:val="007B1ED5"/>
    <w:rsid w:val="007B29C6"/>
    <w:rsid w:val="007B2F0A"/>
    <w:rsid w:val="007B3709"/>
    <w:rsid w:val="007B3C07"/>
    <w:rsid w:val="007B3EDB"/>
    <w:rsid w:val="007B3EF3"/>
    <w:rsid w:val="007B6531"/>
    <w:rsid w:val="007B7026"/>
    <w:rsid w:val="007B76E7"/>
    <w:rsid w:val="007B783E"/>
    <w:rsid w:val="007C09EF"/>
    <w:rsid w:val="007C0BAF"/>
    <w:rsid w:val="007C1B5A"/>
    <w:rsid w:val="007C25AF"/>
    <w:rsid w:val="007C274D"/>
    <w:rsid w:val="007C3A12"/>
    <w:rsid w:val="007C4506"/>
    <w:rsid w:val="007C4632"/>
    <w:rsid w:val="007C4E02"/>
    <w:rsid w:val="007C548F"/>
    <w:rsid w:val="007C570D"/>
    <w:rsid w:val="007C580B"/>
    <w:rsid w:val="007C59AE"/>
    <w:rsid w:val="007C5BEA"/>
    <w:rsid w:val="007C61B1"/>
    <w:rsid w:val="007C625C"/>
    <w:rsid w:val="007C654D"/>
    <w:rsid w:val="007C68B2"/>
    <w:rsid w:val="007C6B92"/>
    <w:rsid w:val="007C71AC"/>
    <w:rsid w:val="007C77B3"/>
    <w:rsid w:val="007C7B34"/>
    <w:rsid w:val="007D0BD0"/>
    <w:rsid w:val="007D0CE2"/>
    <w:rsid w:val="007D1268"/>
    <w:rsid w:val="007D1BD5"/>
    <w:rsid w:val="007D216F"/>
    <w:rsid w:val="007D2886"/>
    <w:rsid w:val="007D28BE"/>
    <w:rsid w:val="007D2EEF"/>
    <w:rsid w:val="007D3729"/>
    <w:rsid w:val="007D39B9"/>
    <w:rsid w:val="007D4695"/>
    <w:rsid w:val="007D5C44"/>
    <w:rsid w:val="007D5D32"/>
    <w:rsid w:val="007D5DDD"/>
    <w:rsid w:val="007D6A86"/>
    <w:rsid w:val="007D6E1E"/>
    <w:rsid w:val="007D6F59"/>
    <w:rsid w:val="007D79AF"/>
    <w:rsid w:val="007D7A33"/>
    <w:rsid w:val="007E0439"/>
    <w:rsid w:val="007E0757"/>
    <w:rsid w:val="007E0CC9"/>
    <w:rsid w:val="007E1E37"/>
    <w:rsid w:val="007E1F96"/>
    <w:rsid w:val="007E200A"/>
    <w:rsid w:val="007E2630"/>
    <w:rsid w:val="007E2824"/>
    <w:rsid w:val="007E358B"/>
    <w:rsid w:val="007E3A19"/>
    <w:rsid w:val="007E5CA5"/>
    <w:rsid w:val="007E5DC8"/>
    <w:rsid w:val="007E6233"/>
    <w:rsid w:val="007E6A88"/>
    <w:rsid w:val="007E6B6E"/>
    <w:rsid w:val="007E7046"/>
    <w:rsid w:val="007F053B"/>
    <w:rsid w:val="007F0AC5"/>
    <w:rsid w:val="007F1398"/>
    <w:rsid w:val="007F203F"/>
    <w:rsid w:val="007F2324"/>
    <w:rsid w:val="007F2EB2"/>
    <w:rsid w:val="007F35EE"/>
    <w:rsid w:val="007F36A9"/>
    <w:rsid w:val="007F3872"/>
    <w:rsid w:val="007F43DA"/>
    <w:rsid w:val="007F4475"/>
    <w:rsid w:val="007F4570"/>
    <w:rsid w:val="007F4DB9"/>
    <w:rsid w:val="007F59B5"/>
    <w:rsid w:val="007F5D4B"/>
    <w:rsid w:val="007F5E81"/>
    <w:rsid w:val="007F678E"/>
    <w:rsid w:val="007F6B62"/>
    <w:rsid w:val="007F6BC3"/>
    <w:rsid w:val="007F7601"/>
    <w:rsid w:val="007F7638"/>
    <w:rsid w:val="00800AEC"/>
    <w:rsid w:val="00800D5B"/>
    <w:rsid w:val="00800FBE"/>
    <w:rsid w:val="00801E83"/>
    <w:rsid w:val="00801FF6"/>
    <w:rsid w:val="0080200C"/>
    <w:rsid w:val="00802188"/>
    <w:rsid w:val="00802937"/>
    <w:rsid w:val="00802AA0"/>
    <w:rsid w:val="00803422"/>
    <w:rsid w:val="0080452A"/>
    <w:rsid w:val="0080461A"/>
    <w:rsid w:val="00804D2F"/>
    <w:rsid w:val="008053CD"/>
    <w:rsid w:val="008055A2"/>
    <w:rsid w:val="00805B59"/>
    <w:rsid w:val="0080606A"/>
    <w:rsid w:val="008064F6"/>
    <w:rsid w:val="008066E6"/>
    <w:rsid w:val="0081024F"/>
    <w:rsid w:val="00810A5A"/>
    <w:rsid w:val="008110C0"/>
    <w:rsid w:val="00811385"/>
    <w:rsid w:val="0081169A"/>
    <w:rsid w:val="00812410"/>
    <w:rsid w:val="00813F2E"/>
    <w:rsid w:val="008142EE"/>
    <w:rsid w:val="00815EFA"/>
    <w:rsid w:val="00816593"/>
    <w:rsid w:val="00816BA0"/>
    <w:rsid w:val="0081767F"/>
    <w:rsid w:val="00817A28"/>
    <w:rsid w:val="00817C76"/>
    <w:rsid w:val="00817CC0"/>
    <w:rsid w:val="008200B2"/>
    <w:rsid w:val="008206E0"/>
    <w:rsid w:val="00820AA3"/>
    <w:rsid w:val="00820AF2"/>
    <w:rsid w:val="00820FC7"/>
    <w:rsid w:val="008214F1"/>
    <w:rsid w:val="00822143"/>
    <w:rsid w:val="00822AFA"/>
    <w:rsid w:val="00822C1F"/>
    <w:rsid w:val="0082359D"/>
    <w:rsid w:val="00823EAA"/>
    <w:rsid w:val="00823FF2"/>
    <w:rsid w:val="0082575D"/>
    <w:rsid w:val="00825B56"/>
    <w:rsid w:val="008269DC"/>
    <w:rsid w:val="00826E71"/>
    <w:rsid w:val="00827284"/>
    <w:rsid w:val="008276B4"/>
    <w:rsid w:val="00830029"/>
    <w:rsid w:val="00830F77"/>
    <w:rsid w:val="0083116E"/>
    <w:rsid w:val="00831866"/>
    <w:rsid w:val="00831B5D"/>
    <w:rsid w:val="0083212C"/>
    <w:rsid w:val="0083380E"/>
    <w:rsid w:val="00833A56"/>
    <w:rsid w:val="00833FA1"/>
    <w:rsid w:val="0083491A"/>
    <w:rsid w:val="008349BD"/>
    <w:rsid w:val="0083519E"/>
    <w:rsid w:val="008355D5"/>
    <w:rsid w:val="00835D01"/>
    <w:rsid w:val="008360FD"/>
    <w:rsid w:val="008365D2"/>
    <w:rsid w:val="00836952"/>
    <w:rsid w:val="00837011"/>
    <w:rsid w:val="00837515"/>
    <w:rsid w:val="00837A66"/>
    <w:rsid w:val="00837D4D"/>
    <w:rsid w:val="008401C0"/>
    <w:rsid w:val="00840D9A"/>
    <w:rsid w:val="00840E5D"/>
    <w:rsid w:val="00841391"/>
    <w:rsid w:val="00841553"/>
    <w:rsid w:val="008416B3"/>
    <w:rsid w:val="00841CF5"/>
    <w:rsid w:val="008426A3"/>
    <w:rsid w:val="00842A87"/>
    <w:rsid w:val="008431E5"/>
    <w:rsid w:val="0084491B"/>
    <w:rsid w:val="008451E9"/>
    <w:rsid w:val="008456FE"/>
    <w:rsid w:val="008458B8"/>
    <w:rsid w:val="00845C31"/>
    <w:rsid w:val="008466CD"/>
    <w:rsid w:val="008469D3"/>
    <w:rsid w:val="0084796E"/>
    <w:rsid w:val="0085031A"/>
    <w:rsid w:val="008507B5"/>
    <w:rsid w:val="008508F9"/>
    <w:rsid w:val="00850EB6"/>
    <w:rsid w:val="00851500"/>
    <w:rsid w:val="008517B3"/>
    <w:rsid w:val="00851D93"/>
    <w:rsid w:val="00851EBF"/>
    <w:rsid w:val="00851EF1"/>
    <w:rsid w:val="008533BB"/>
    <w:rsid w:val="00853C89"/>
    <w:rsid w:val="00854518"/>
    <w:rsid w:val="00854881"/>
    <w:rsid w:val="008549EE"/>
    <w:rsid w:val="008552F5"/>
    <w:rsid w:val="00855CE5"/>
    <w:rsid w:val="00855D8A"/>
    <w:rsid w:val="00855DBD"/>
    <w:rsid w:val="00856443"/>
    <w:rsid w:val="0085661C"/>
    <w:rsid w:val="008567FE"/>
    <w:rsid w:val="00857461"/>
    <w:rsid w:val="00857D7C"/>
    <w:rsid w:val="0086006B"/>
    <w:rsid w:val="008600D0"/>
    <w:rsid w:val="00860701"/>
    <w:rsid w:val="00860E83"/>
    <w:rsid w:val="008619D0"/>
    <w:rsid w:val="0086221D"/>
    <w:rsid w:val="008625A9"/>
    <w:rsid w:val="00863332"/>
    <w:rsid w:val="0086437B"/>
    <w:rsid w:val="00866EAE"/>
    <w:rsid w:val="00867CCB"/>
    <w:rsid w:val="008701B4"/>
    <w:rsid w:val="008704B4"/>
    <w:rsid w:val="00871B39"/>
    <w:rsid w:val="00871F92"/>
    <w:rsid w:val="008722E1"/>
    <w:rsid w:val="008727BB"/>
    <w:rsid w:val="008731AB"/>
    <w:rsid w:val="008733E2"/>
    <w:rsid w:val="00873639"/>
    <w:rsid w:val="00873721"/>
    <w:rsid w:val="00873F55"/>
    <w:rsid w:val="00874E23"/>
    <w:rsid w:val="0087555B"/>
    <w:rsid w:val="00875C00"/>
    <w:rsid w:val="0087634A"/>
    <w:rsid w:val="00876E88"/>
    <w:rsid w:val="00877768"/>
    <w:rsid w:val="00877771"/>
    <w:rsid w:val="0087778E"/>
    <w:rsid w:val="008807BB"/>
    <w:rsid w:val="0088126D"/>
    <w:rsid w:val="00881848"/>
    <w:rsid w:val="00882776"/>
    <w:rsid w:val="00882AC3"/>
    <w:rsid w:val="00882CCD"/>
    <w:rsid w:val="00882DE1"/>
    <w:rsid w:val="00882E46"/>
    <w:rsid w:val="00883095"/>
    <w:rsid w:val="008834DD"/>
    <w:rsid w:val="00883C0F"/>
    <w:rsid w:val="0088544B"/>
    <w:rsid w:val="00886047"/>
    <w:rsid w:val="008860E8"/>
    <w:rsid w:val="008862D5"/>
    <w:rsid w:val="00886363"/>
    <w:rsid w:val="008868D9"/>
    <w:rsid w:val="00886CF3"/>
    <w:rsid w:val="00886F0A"/>
    <w:rsid w:val="00887495"/>
    <w:rsid w:val="00891097"/>
    <w:rsid w:val="00891F4A"/>
    <w:rsid w:val="008929B1"/>
    <w:rsid w:val="00892C13"/>
    <w:rsid w:val="00892ECD"/>
    <w:rsid w:val="008940DD"/>
    <w:rsid w:val="0089436B"/>
    <w:rsid w:val="0089464C"/>
    <w:rsid w:val="00894FED"/>
    <w:rsid w:val="008959E2"/>
    <w:rsid w:val="00895DEF"/>
    <w:rsid w:val="00895FFA"/>
    <w:rsid w:val="0089608F"/>
    <w:rsid w:val="0089656E"/>
    <w:rsid w:val="00896E67"/>
    <w:rsid w:val="008976D9"/>
    <w:rsid w:val="008976FD"/>
    <w:rsid w:val="00897D19"/>
    <w:rsid w:val="008A0048"/>
    <w:rsid w:val="008A099A"/>
    <w:rsid w:val="008A09A7"/>
    <w:rsid w:val="008A2D7B"/>
    <w:rsid w:val="008A34BC"/>
    <w:rsid w:val="008A433F"/>
    <w:rsid w:val="008A57D0"/>
    <w:rsid w:val="008B02AD"/>
    <w:rsid w:val="008B03BE"/>
    <w:rsid w:val="008B08C9"/>
    <w:rsid w:val="008B1100"/>
    <w:rsid w:val="008B1CCC"/>
    <w:rsid w:val="008B2048"/>
    <w:rsid w:val="008B2573"/>
    <w:rsid w:val="008B2831"/>
    <w:rsid w:val="008B285A"/>
    <w:rsid w:val="008B3352"/>
    <w:rsid w:val="008B34ED"/>
    <w:rsid w:val="008B420F"/>
    <w:rsid w:val="008B4629"/>
    <w:rsid w:val="008B49D9"/>
    <w:rsid w:val="008B4BC5"/>
    <w:rsid w:val="008B4F61"/>
    <w:rsid w:val="008B543A"/>
    <w:rsid w:val="008B60BF"/>
    <w:rsid w:val="008B617F"/>
    <w:rsid w:val="008B70C3"/>
    <w:rsid w:val="008B79E5"/>
    <w:rsid w:val="008C01B9"/>
    <w:rsid w:val="008C086A"/>
    <w:rsid w:val="008C0BDD"/>
    <w:rsid w:val="008C0C8E"/>
    <w:rsid w:val="008C0F40"/>
    <w:rsid w:val="008C128D"/>
    <w:rsid w:val="008C1B8A"/>
    <w:rsid w:val="008C268A"/>
    <w:rsid w:val="008C28EA"/>
    <w:rsid w:val="008C3372"/>
    <w:rsid w:val="008C37DC"/>
    <w:rsid w:val="008C3B27"/>
    <w:rsid w:val="008C3B41"/>
    <w:rsid w:val="008C4491"/>
    <w:rsid w:val="008C4916"/>
    <w:rsid w:val="008C4D3B"/>
    <w:rsid w:val="008C4F6D"/>
    <w:rsid w:val="008C567A"/>
    <w:rsid w:val="008C6150"/>
    <w:rsid w:val="008C6437"/>
    <w:rsid w:val="008C649B"/>
    <w:rsid w:val="008C69AB"/>
    <w:rsid w:val="008C69E6"/>
    <w:rsid w:val="008C6BF8"/>
    <w:rsid w:val="008C73D5"/>
    <w:rsid w:val="008C7DA3"/>
    <w:rsid w:val="008D0609"/>
    <w:rsid w:val="008D105A"/>
    <w:rsid w:val="008D1D8F"/>
    <w:rsid w:val="008D254A"/>
    <w:rsid w:val="008D265D"/>
    <w:rsid w:val="008D2DA2"/>
    <w:rsid w:val="008D46B1"/>
    <w:rsid w:val="008D491A"/>
    <w:rsid w:val="008D4C02"/>
    <w:rsid w:val="008D4C91"/>
    <w:rsid w:val="008D5084"/>
    <w:rsid w:val="008D5224"/>
    <w:rsid w:val="008D5804"/>
    <w:rsid w:val="008D5AE9"/>
    <w:rsid w:val="008D7B1C"/>
    <w:rsid w:val="008E00C5"/>
    <w:rsid w:val="008E05AD"/>
    <w:rsid w:val="008E05C8"/>
    <w:rsid w:val="008E0822"/>
    <w:rsid w:val="008E0DD1"/>
    <w:rsid w:val="008E15CF"/>
    <w:rsid w:val="008E16E1"/>
    <w:rsid w:val="008E1CC0"/>
    <w:rsid w:val="008E1CD3"/>
    <w:rsid w:val="008E2FD9"/>
    <w:rsid w:val="008E360F"/>
    <w:rsid w:val="008E36C3"/>
    <w:rsid w:val="008E3A38"/>
    <w:rsid w:val="008E4064"/>
    <w:rsid w:val="008E4531"/>
    <w:rsid w:val="008E45B7"/>
    <w:rsid w:val="008E595E"/>
    <w:rsid w:val="008E692C"/>
    <w:rsid w:val="008E7108"/>
    <w:rsid w:val="008E7150"/>
    <w:rsid w:val="008E7173"/>
    <w:rsid w:val="008E723A"/>
    <w:rsid w:val="008E7EC5"/>
    <w:rsid w:val="008F0495"/>
    <w:rsid w:val="008F0A0E"/>
    <w:rsid w:val="008F1E7D"/>
    <w:rsid w:val="008F2D17"/>
    <w:rsid w:val="008F318E"/>
    <w:rsid w:val="008F3221"/>
    <w:rsid w:val="008F33E0"/>
    <w:rsid w:val="008F364B"/>
    <w:rsid w:val="008F3723"/>
    <w:rsid w:val="008F3A1D"/>
    <w:rsid w:val="008F3ED9"/>
    <w:rsid w:val="008F40DF"/>
    <w:rsid w:val="008F4C36"/>
    <w:rsid w:val="008F5D63"/>
    <w:rsid w:val="0090019A"/>
    <w:rsid w:val="00900225"/>
    <w:rsid w:val="0090060E"/>
    <w:rsid w:val="00900ECC"/>
    <w:rsid w:val="00901407"/>
    <w:rsid w:val="00901A5B"/>
    <w:rsid w:val="00901B55"/>
    <w:rsid w:val="0090295F"/>
    <w:rsid w:val="00902A44"/>
    <w:rsid w:val="009032EF"/>
    <w:rsid w:val="00903707"/>
    <w:rsid w:val="0090386F"/>
    <w:rsid w:val="00903A86"/>
    <w:rsid w:val="0090486A"/>
    <w:rsid w:val="0090487F"/>
    <w:rsid w:val="00904BC2"/>
    <w:rsid w:val="00904E67"/>
    <w:rsid w:val="00905059"/>
    <w:rsid w:val="0090514A"/>
    <w:rsid w:val="00905B4D"/>
    <w:rsid w:val="00905EDE"/>
    <w:rsid w:val="009065AC"/>
    <w:rsid w:val="0090666D"/>
    <w:rsid w:val="0090705C"/>
    <w:rsid w:val="009079D9"/>
    <w:rsid w:val="00910153"/>
    <w:rsid w:val="009105F7"/>
    <w:rsid w:val="00910638"/>
    <w:rsid w:val="00911255"/>
    <w:rsid w:val="00911E0C"/>
    <w:rsid w:val="00912902"/>
    <w:rsid w:val="00912F9A"/>
    <w:rsid w:val="009137F2"/>
    <w:rsid w:val="00913ED5"/>
    <w:rsid w:val="00914803"/>
    <w:rsid w:val="00914EB1"/>
    <w:rsid w:val="009157D4"/>
    <w:rsid w:val="00915FE7"/>
    <w:rsid w:val="0091678A"/>
    <w:rsid w:val="00916FBB"/>
    <w:rsid w:val="00917137"/>
    <w:rsid w:val="009171BD"/>
    <w:rsid w:val="00917B10"/>
    <w:rsid w:val="00917C8C"/>
    <w:rsid w:val="00917E82"/>
    <w:rsid w:val="00917ECD"/>
    <w:rsid w:val="0092009C"/>
    <w:rsid w:val="00920545"/>
    <w:rsid w:val="009209A7"/>
    <w:rsid w:val="00920CD4"/>
    <w:rsid w:val="009210D5"/>
    <w:rsid w:val="009214A5"/>
    <w:rsid w:val="00921ECF"/>
    <w:rsid w:val="00922631"/>
    <w:rsid w:val="00922679"/>
    <w:rsid w:val="00922A7D"/>
    <w:rsid w:val="00922ED1"/>
    <w:rsid w:val="00923372"/>
    <w:rsid w:val="0092488B"/>
    <w:rsid w:val="00924ADA"/>
    <w:rsid w:val="00926AD4"/>
    <w:rsid w:val="00926ED8"/>
    <w:rsid w:val="0092756E"/>
    <w:rsid w:val="00927FC3"/>
    <w:rsid w:val="00930056"/>
    <w:rsid w:val="00930272"/>
    <w:rsid w:val="009308C1"/>
    <w:rsid w:val="00930B7E"/>
    <w:rsid w:val="00931616"/>
    <w:rsid w:val="00932212"/>
    <w:rsid w:val="00932398"/>
    <w:rsid w:val="00932873"/>
    <w:rsid w:val="00932BAB"/>
    <w:rsid w:val="00932CCC"/>
    <w:rsid w:val="00933E0B"/>
    <w:rsid w:val="009340C9"/>
    <w:rsid w:val="0093430A"/>
    <w:rsid w:val="00934489"/>
    <w:rsid w:val="00934ED6"/>
    <w:rsid w:val="009359CB"/>
    <w:rsid w:val="00936752"/>
    <w:rsid w:val="00936AD1"/>
    <w:rsid w:val="00937055"/>
    <w:rsid w:val="009373E5"/>
    <w:rsid w:val="009411FB"/>
    <w:rsid w:val="00941CFF"/>
    <w:rsid w:val="00941F91"/>
    <w:rsid w:val="00942173"/>
    <w:rsid w:val="0094229F"/>
    <w:rsid w:val="00942DF5"/>
    <w:rsid w:val="00942FBC"/>
    <w:rsid w:val="009430ED"/>
    <w:rsid w:val="0094320D"/>
    <w:rsid w:val="00943508"/>
    <w:rsid w:val="0094454A"/>
    <w:rsid w:val="009454A3"/>
    <w:rsid w:val="00947151"/>
    <w:rsid w:val="009474E4"/>
    <w:rsid w:val="009474F3"/>
    <w:rsid w:val="00950E12"/>
    <w:rsid w:val="00950E42"/>
    <w:rsid w:val="0095175A"/>
    <w:rsid w:val="00951BD2"/>
    <w:rsid w:val="00951D34"/>
    <w:rsid w:val="009520A2"/>
    <w:rsid w:val="00952956"/>
    <w:rsid w:val="00953244"/>
    <w:rsid w:val="0095350A"/>
    <w:rsid w:val="00953C5D"/>
    <w:rsid w:val="00953F87"/>
    <w:rsid w:val="00955008"/>
    <w:rsid w:val="0095624F"/>
    <w:rsid w:val="009564CC"/>
    <w:rsid w:val="0095663F"/>
    <w:rsid w:val="0095780B"/>
    <w:rsid w:val="00960560"/>
    <w:rsid w:val="00960A5C"/>
    <w:rsid w:val="009610B6"/>
    <w:rsid w:val="0096111A"/>
    <w:rsid w:val="0096137F"/>
    <w:rsid w:val="009623D3"/>
    <w:rsid w:val="009629F7"/>
    <w:rsid w:val="00962FA9"/>
    <w:rsid w:val="0096426A"/>
    <w:rsid w:val="009645A9"/>
    <w:rsid w:val="009645C1"/>
    <w:rsid w:val="00964840"/>
    <w:rsid w:val="00964D89"/>
    <w:rsid w:val="00965255"/>
    <w:rsid w:val="009672C8"/>
    <w:rsid w:val="009675AE"/>
    <w:rsid w:val="0096783D"/>
    <w:rsid w:val="0097014C"/>
    <w:rsid w:val="00970303"/>
    <w:rsid w:val="0097040E"/>
    <w:rsid w:val="00970977"/>
    <w:rsid w:val="00970979"/>
    <w:rsid w:val="00970AEE"/>
    <w:rsid w:val="00970DD1"/>
    <w:rsid w:val="009716F6"/>
    <w:rsid w:val="00971D2B"/>
    <w:rsid w:val="00972497"/>
    <w:rsid w:val="00972E9B"/>
    <w:rsid w:val="00973001"/>
    <w:rsid w:val="0097318B"/>
    <w:rsid w:val="0097480D"/>
    <w:rsid w:val="009753CB"/>
    <w:rsid w:val="009753E3"/>
    <w:rsid w:val="00975C13"/>
    <w:rsid w:val="009765F1"/>
    <w:rsid w:val="00976DE4"/>
    <w:rsid w:val="0097720C"/>
    <w:rsid w:val="0097793E"/>
    <w:rsid w:val="00977E83"/>
    <w:rsid w:val="0098080A"/>
    <w:rsid w:val="00981ECA"/>
    <w:rsid w:val="00982244"/>
    <w:rsid w:val="009822E5"/>
    <w:rsid w:val="00982F51"/>
    <w:rsid w:val="009831FB"/>
    <w:rsid w:val="00983846"/>
    <w:rsid w:val="009840CA"/>
    <w:rsid w:val="00984750"/>
    <w:rsid w:val="00984ED3"/>
    <w:rsid w:val="00985462"/>
    <w:rsid w:val="00985ACB"/>
    <w:rsid w:val="00986A44"/>
    <w:rsid w:val="00987301"/>
    <w:rsid w:val="009876E5"/>
    <w:rsid w:val="009877DE"/>
    <w:rsid w:val="00990504"/>
    <w:rsid w:val="00990608"/>
    <w:rsid w:val="009907E3"/>
    <w:rsid w:val="0099098A"/>
    <w:rsid w:val="009909BC"/>
    <w:rsid w:val="00990C6E"/>
    <w:rsid w:val="0099179B"/>
    <w:rsid w:val="00991EBC"/>
    <w:rsid w:val="00992255"/>
    <w:rsid w:val="0099226D"/>
    <w:rsid w:val="00992389"/>
    <w:rsid w:val="00992F69"/>
    <w:rsid w:val="009930B5"/>
    <w:rsid w:val="009940CD"/>
    <w:rsid w:val="00994214"/>
    <w:rsid w:val="0099497F"/>
    <w:rsid w:val="009950B9"/>
    <w:rsid w:val="00995A80"/>
    <w:rsid w:val="00995B73"/>
    <w:rsid w:val="00996062"/>
    <w:rsid w:val="009964E0"/>
    <w:rsid w:val="0099698F"/>
    <w:rsid w:val="0099708E"/>
    <w:rsid w:val="00997931"/>
    <w:rsid w:val="00997DCB"/>
    <w:rsid w:val="009A0D9F"/>
    <w:rsid w:val="009A0E5B"/>
    <w:rsid w:val="009A1116"/>
    <w:rsid w:val="009A178F"/>
    <w:rsid w:val="009A1C47"/>
    <w:rsid w:val="009A1E9B"/>
    <w:rsid w:val="009A2046"/>
    <w:rsid w:val="009A2274"/>
    <w:rsid w:val="009A239D"/>
    <w:rsid w:val="009A29DF"/>
    <w:rsid w:val="009A2BD8"/>
    <w:rsid w:val="009A3047"/>
    <w:rsid w:val="009A4633"/>
    <w:rsid w:val="009A4713"/>
    <w:rsid w:val="009A5117"/>
    <w:rsid w:val="009A5225"/>
    <w:rsid w:val="009A53D6"/>
    <w:rsid w:val="009A5759"/>
    <w:rsid w:val="009A57D8"/>
    <w:rsid w:val="009A60C0"/>
    <w:rsid w:val="009A65AF"/>
    <w:rsid w:val="009A7093"/>
    <w:rsid w:val="009A7318"/>
    <w:rsid w:val="009B08BF"/>
    <w:rsid w:val="009B0916"/>
    <w:rsid w:val="009B137C"/>
    <w:rsid w:val="009B1A58"/>
    <w:rsid w:val="009B1B96"/>
    <w:rsid w:val="009B1EAC"/>
    <w:rsid w:val="009B206A"/>
    <w:rsid w:val="009B2F6A"/>
    <w:rsid w:val="009B30C5"/>
    <w:rsid w:val="009B327F"/>
    <w:rsid w:val="009B3550"/>
    <w:rsid w:val="009B3CF9"/>
    <w:rsid w:val="009B4122"/>
    <w:rsid w:val="009B43AE"/>
    <w:rsid w:val="009B47D0"/>
    <w:rsid w:val="009B592D"/>
    <w:rsid w:val="009B6583"/>
    <w:rsid w:val="009B7026"/>
    <w:rsid w:val="009B71FE"/>
    <w:rsid w:val="009B7252"/>
    <w:rsid w:val="009B77CD"/>
    <w:rsid w:val="009C0134"/>
    <w:rsid w:val="009C0293"/>
    <w:rsid w:val="009C04FB"/>
    <w:rsid w:val="009C07D7"/>
    <w:rsid w:val="009C1004"/>
    <w:rsid w:val="009C189C"/>
    <w:rsid w:val="009C2241"/>
    <w:rsid w:val="009C2D1D"/>
    <w:rsid w:val="009C2D65"/>
    <w:rsid w:val="009C31FB"/>
    <w:rsid w:val="009C354E"/>
    <w:rsid w:val="009C3764"/>
    <w:rsid w:val="009C3886"/>
    <w:rsid w:val="009C52DB"/>
    <w:rsid w:val="009C5769"/>
    <w:rsid w:val="009C629D"/>
    <w:rsid w:val="009C68C9"/>
    <w:rsid w:val="009C6BE3"/>
    <w:rsid w:val="009C738E"/>
    <w:rsid w:val="009C76A5"/>
    <w:rsid w:val="009D0FC9"/>
    <w:rsid w:val="009D10DF"/>
    <w:rsid w:val="009D26CC"/>
    <w:rsid w:val="009D27C8"/>
    <w:rsid w:val="009D2B88"/>
    <w:rsid w:val="009D305D"/>
    <w:rsid w:val="009D432F"/>
    <w:rsid w:val="009D4415"/>
    <w:rsid w:val="009D45E8"/>
    <w:rsid w:val="009D484D"/>
    <w:rsid w:val="009D4867"/>
    <w:rsid w:val="009D4CE7"/>
    <w:rsid w:val="009D4EC1"/>
    <w:rsid w:val="009D5099"/>
    <w:rsid w:val="009D569F"/>
    <w:rsid w:val="009D5C6E"/>
    <w:rsid w:val="009D5DE6"/>
    <w:rsid w:val="009D6021"/>
    <w:rsid w:val="009D64D0"/>
    <w:rsid w:val="009D6FD4"/>
    <w:rsid w:val="009D7359"/>
    <w:rsid w:val="009D7D47"/>
    <w:rsid w:val="009E0273"/>
    <w:rsid w:val="009E103F"/>
    <w:rsid w:val="009E20CE"/>
    <w:rsid w:val="009E2A86"/>
    <w:rsid w:val="009E3FBF"/>
    <w:rsid w:val="009E46DD"/>
    <w:rsid w:val="009E4C71"/>
    <w:rsid w:val="009E4DD4"/>
    <w:rsid w:val="009E5880"/>
    <w:rsid w:val="009E5BFD"/>
    <w:rsid w:val="009E5D34"/>
    <w:rsid w:val="009E5E41"/>
    <w:rsid w:val="009E6071"/>
    <w:rsid w:val="009E60EB"/>
    <w:rsid w:val="009E649F"/>
    <w:rsid w:val="009E6706"/>
    <w:rsid w:val="009E6B9C"/>
    <w:rsid w:val="009E6D39"/>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48D8"/>
    <w:rsid w:val="009F511D"/>
    <w:rsid w:val="009F5321"/>
    <w:rsid w:val="009F55CE"/>
    <w:rsid w:val="009F6317"/>
    <w:rsid w:val="009F6806"/>
    <w:rsid w:val="009F68A8"/>
    <w:rsid w:val="009F6D7A"/>
    <w:rsid w:val="009F702E"/>
    <w:rsid w:val="009F7296"/>
    <w:rsid w:val="009F7F9F"/>
    <w:rsid w:val="00A00E2E"/>
    <w:rsid w:val="00A0143F"/>
    <w:rsid w:val="00A0152A"/>
    <w:rsid w:val="00A015D0"/>
    <w:rsid w:val="00A01DE8"/>
    <w:rsid w:val="00A01EA9"/>
    <w:rsid w:val="00A02742"/>
    <w:rsid w:val="00A0450D"/>
    <w:rsid w:val="00A04C69"/>
    <w:rsid w:val="00A05FA8"/>
    <w:rsid w:val="00A06B3D"/>
    <w:rsid w:val="00A07528"/>
    <w:rsid w:val="00A07B5F"/>
    <w:rsid w:val="00A11163"/>
    <w:rsid w:val="00A12691"/>
    <w:rsid w:val="00A12EBC"/>
    <w:rsid w:val="00A13DDC"/>
    <w:rsid w:val="00A14729"/>
    <w:rsid w:val="00A14749"/>
    <w:rsid w:val="00A1495C"/>
    <w:rsid w:val="00A14F79"/>
    <w:rsid w:val="00A15144"/>
    <w:rsid w:val="00A15D72"/>
    <w:rsid w:val="00A16751"/>
    <w:rsid w:val="00A17492"/>
    <w:rsid w:val="00A17E3D"/>
    <w:rsid w:val="00A20B67"/>
    <w:rsid w:val="00A2204A"/>
    <w:rsid w:val="00A226B3"/>
    <w:rsid w:val="00A229B4"/>
    <w:rsid w:val="00A23D04"/>
    <w:rsid w:val="00A23D2D"/>
    <w:rsid w:val="00A23E97"/>
    <w:rsid w:val="00A2438D"/>
    <w:rsid w:val="00A247A1"/>
    <w:rsid w:val="00A24B53"/>
    <w:rsid w:val="00A24CD6"/>
    <w:rsid w:val="00A26CA1"/>
    <w:rsid w:val="00A26CD8"/>
    <w:rsid w:val="00A26F7E"/>
    <w:rsid w:val="00A26FEB"/>
    <w:rsid w:val="00A27568"/>
    <w:rsid w:val="00A27B8C"/>
    <w:rsid w:val="00A27DED"/>
    <w:rsid w:val="00A27F04"/>
    <w:rsid w:val="00A300D4"/>
    <w:rsid w:val="00A302FA"/>
    <w:rsid w:val="00A30E1A"/>
    <w:rsid w:val="00A31E82"/>
    <w:rsid w:val="00A32673"/>
    <w:rsid w:val="00A34238"/>
    <w:rsid w:val="00A346CD"/>
    <w:rsid w:val="00A34A79"/>
    <w:rsid w:val="00A34C71"/>
    <w:rsid w:val="00A350AD"/>
    <w:rsid w:val="00A35226"/>
    <w:rsid w:val="00A35344"/>
    <w:rsid w:val="00A35ABB"/>
    <w:rsid w:val="00A36868"/>
    <w:rsid w:val="00A37CB7"/>
    <w:rsid w:val="00A37D88"/>
    <w:rsid w:val="00A408F5"/>
    <w:rsid w:val="00A40ECF"/>
    <w:rsid w:val="00A40F1B"/>
    <w:rsid w:val="00A40FAC"/>
    <w:rsid w:val="00A421FE"/>
    <w:rsid w:val="00A42999"/>
    <w:rsid w:val="00A429CD"/>
    <w:rsid w:val="00A42D2E"/>
    <w:rsid w:val="00A434AF"/>
    <w:rsid w:val="00A44F13"/>
    <w:rsid w:val="00A44FE2"/>
    <w:rsid w:val="00A45860"/>
    <w:rsid w:val="00A466C0"/>
    <w:rsid w:val="00A46CEB"/>
    <w:rsid w:val="00A47E3D"/>
    <w:rsid w:val="00A50354"/>
    <w:rsid w:val="00A50737"/>
    <w:rsid w:val="00A50DF5"/>
    <w:rsid w:val="00A511E2"/>
    <w:rsid w:val="00A51353"/>
    <w:rsid w:val="00A51BF1"/>
    <w:rsid w:val="00A52E54"/>
    <w:rsid w:val="00A53246"/>
    <w:rsid w:val="00A543A5"/>
    <w:rsid w:val="00A54BDD"/>
    <w:rsid w:val="00A56697"/>
    <w:rsid w:val="00A57147"/>
    <w:rsid w:val="00A60D54"/>
    <w:rsid w:val="00A61734"/>
    <w:rsid w:val="00A62366"/>
    <w:rsid w:val="00A625F6"/>
    <w:rsid w:val="00A62A81"/>
    <w:rsid w:val="00A636E7"/>
    <w:rsid w:val="00A63D88"/>
    <w:rsid w:val="00A63DAD"/>
    <w:rsid w:val="00A64298"/>
    <w:rsid w:val="00A644CE"/>
    <w:rsid w:val="00A64B7A"/>
    <w:rsid w:val="00A651CD"/>
    <w:rsid w:val="00A66D30"/>
    <w:rsid w:val="00A66F9E"/>
    <w:rsid w:val="00A672EB"/>
    <w:rsid w:val="00A6732C"/>
    <w:rsid w:val="00A6770B"/>
    <w:rsid w:val="00A67FE3"/>
    <w:rsid w:val="00A701CE"/>
    <w:rsid w:val="00A7020E"/>
    <w:rsid w:val="00A70837"/>
    <w:rsid w:val="00A7307A"/>
    <w:rsid w:val="00A73466"/>
    <w:rsid w:val="00A740E3"/>
    <w:rsid w:val="00A74258"/>
    <w:rsid w:val="00A744B9"/>
    <w:rsid w:val="00A7494A"/>
    <w:rsid w:val="00A74C30"/>
    <w:rsid w:val="00A7696C"/>
    <w:rsid w:val="00A77C46"/>
    <w:rsid w:val="00A77D53"/>
    <w:rsid w:val="00A77EE5"/>
    <w:rsid w:val="00A8007D"/>
    <w:rsid w:val="00A807FA"/>
    <w:rsid w:val="00A80F01"/>
    <w:rsid w:val="00A818D2"/>
    <w:rsid w:val="00A81969"/>
    <w:rsid w:val="00A823BA"/>
    <w:rsid w:val="00A8395B"/>
    <w:rsid w:val="00A84534"/>
    <w:rsid w:val="00A84A29"/>
    <w:rsid w:val="00A84DEE"/>
    <w:rsid w:val="00A85C02"/>
    <w:rsid w:val="00A86976"/>
    <w:rsid w:val="00A900D9"/>
    <w:rsid w:val="00A904F4"/>
    <w:rsid w:val="00A9066A"/>
    <w:rsid w:val="00A90C6F"/>
    <w:rsid w:val="00A91700"/>
    <w:rsid w:val="00A91BC5"/>
    <w:rsid w:val="00A9227A"/>
    <w:rsid w:val="00A924AC"/>
    <w:rsid w:val="00A92857"/>
    <w:rsid w:val="00A92D2F"/>
    <w:rsid w:val="00A93183"/>
    <w:rsid w:val="00A93B26"/>
    <w:rsid w:val="00A93CF3"/>
    <w:rsid w:val="00A94103"/>
    <w:rsid w:val="00A941C2"/>
    <w:rsid w:val="00A9420D"/>
    <w:rsid w:val="00A9473F"/>
    <w:rsid w:val="00A94E9C"/>
    <w:rsid w:val="00A94FB6"/>
    <w:rsid w:val="00A95E8E"/>
    <w:rsid w:val="00A9605D"/>
    <w:rsid w:val="00A97BD1"/>
    <w:rsid w:val="00AA002D"/>
    <w:rsid w:val="00AA0A4C"/>
    <w:rsid w:val="00AA0FB4"/>
    <w:rsid w:val="00AA1503"/>
    <w:rsid w:val="00AA16DE"/>
    <w:rsid w:val="00AA1B21"/>
    <w:rsid w:val="00AA1BE5"/>
    <w:rsid w:val="00AA2076"/>
    <w:rsid w:val="00AA20E2"/>
    <w:rsid w:val="00AA244E"/>
    <w:rsid w:val="00AA249A"/>
    <w:rsid w:val="00AA2664"/>
    <w:rsid w:val="00AA2751"/>
    <w:rsid w:val="00AA352A"/>
    <w:rsid w:val="00AA3760"/>
    <w:rsid w:val="00AA3A7E"/>
    <w:rsid w:val="00AA40D5"/>
    <w:rsid w:val="00AA43A7"/>
    <w:rsid w:val="00AA4759"/>
    <w:rsid w:val="00AA48D2"/>
    <w:rsid w:val="00AA6190"/>
    <w:rsid w:val="00AA65AB"/>
    <w:rsid w:val="00AA6BC2"/>
    <w:rsid w:val="00AA738D"/>
    <w:rsid w:val="00AA77CF"/>
    <w:rsid w:val="00AA78CD"/>
    <w:rsid w:val="00AA78DB"/>
    <w:rsid w:val="00AA7FC1"/>
    <w:rsid w:val="00AB0B84"/>
    <w:rsid w:val="00AB15CC"/>
    <w:rsid w:val="00AB26AC"/>
    <w:rsid w:val="00AB2B16"/>
    <w:rsid w:val="00AB2C6C"/>
    <w:rsid w:val="00AB2FF4"/>
    <w:rsid w:val="00AB32CF"/>
    <w:rsid w:val="00AB3675"/>
    <w:rsid w:val="00AB3C2A"/>
    <w:rsid w:val="00AB4C26"/>
    <w:rsid w:val="00AB5262"/>
    <w:rsid w:val="00AB6604"/>
    <w:rsid w:val="00AB6A76"/>
    <w:rsid w:val="00AB6FAB"/>
    <w:rsid w:val="00AC048B"/>
    <w:rsid w:val="00AC04E5"/>
    <w:rsid w:val="00AC09D1"/>
    <w:rsid w:val="00AC131B"/>
    <w:rsid w:val="00AC1C90"/>
    <w:rsid w:val="00AC263B"/>
    <w:rsid w:val="00AC2E85"/>
    <w:rsid w:val="00AC3AB2"/>
    <w:rsid w:val="00AC45B5"/>
    <w:rsid w:val="00AC45DC"/>
    <w:rsid w:val="00AC483A"/>
    <w:rsid w:val="00AC4BD8"/>
    <w:rsid w:val="00AC5B11"/>
    <w:rsid w:val="00AC77D1"/>
    <w:rsid w:val="00AC78B5"/>
    <w:rsid w:val="00AC7F6F"/>
    <w:rsid w:val="00AC7FFC"/>
    <w:rsid w:val="00AD097E"/>
    <w:rsid w:val="00AD0BBC"/>
    <w:rsid w:val="00AD0D6B"/>
    <w:rsid w:val="00AD15F6"/>
    <w:rsid w:val="00AD170B"/>
    <w:rsid w:val="00AD1FC8"/>
    <w:rsid w:val="00AD20C0"/>
    <w:rsid w:val="00AD2194"/>
    <w:rsid w:val="00AD21C4"/>
    <w:rsid w:val="00AD21D4"/>
    <w:rsid w:val="00AD2D17"/>
    <w:rsid w:val="00AD3794"/>
    <w:rsid w:val="00AD3EDF"/>
    <w:rsid w:val="00AD4E73"/>
    <w:rsid w:val="00AD51C0"/>
    <w:rsid w:val="00AD54E4"/>
    <w:rsid w:val="00AD5F15"/>
    <w:rsid w:val="00AD6662"/>
    <w:rsid w:val="00AD68A2"/>
    <w:rsid w:val="00AD729D"/>
    <w:rsid w:val="00AD78AA"/>
    <w:rsid w:val="00AD7C4A"/>
    <w:rsid w:val="00AD7E10"/>
    <w:rsid w:val="00AD7E94"/>
    <w:rsid w:val="00AE032E"/>
    <w:rsid w:val="00AE0421"/>
    <w:rsid w:val="00AE08A1"/>
    <w:rsid w:val="00AE08D4"/>
    <w:rsid w:val="00AE0AD0"/>
    <w:rsid w:val="00AE1635"/>
    <w:rsid w:val="00AE168E"/>
    <w:rsid w:val="00AE1FA8"/>
    <w:rsid w:val="00AE22DB"/>
    <w:rsid w:val="00AE2ADE"/>
    <w:rsid w:val="00AE2DF6"/>
    <w:rsid w:val="00AE307F"/>
    <w:rsid w:val="00AE308C"/>
    <w:rsid w:val="00AE50E3"/>
    <w:rsid w:val="00AE5B31"/>
    <w:rsid w:val="00AE6037"/>
    <w:rsid w:val="00AE6861"/>
    <w:rsid w:val="00AE68E0"/>
    <w:rsid w:val="00AE6937"/>
    <w:rsid w:val="00AE7578"/>
    <w:rsid w:val="00AE76A0"/>
    <w:rsid w:val="00AE7EC9"/>
    <w:rsid w:val="00AE7F0A"/>
    <w:rsid w:val="00AF03E0"/>
    <w:rsid w:val="00AF044D"/>
    <w:rsid w:val="00AF06CE"/>
    <w:rsid w:val="00AF12CD"/>
    <w:rsid w:val="00AF13C4"/>
    <w:rsid w:val="00AF191E"/>
    <w:rsid w:val="00AF2077"/>
    <w:rsid w:val="00AF2465"/>
    <w:rsid w:val="00AF2A07"/>
    <w:rsid w:val="00AF2C2E"/>
    <w:rsid w:val="00AF2CD3"/>
    <w:rsid w:val="00AF366B"/>
    <w:rsid w:val="00AF3926"/>
    <w:rsid w:val="00AF44D4"/>
    <w:rsid w:val="00AF692E"/>
    <w:rsid w:val="00AF6C3D"/>
    <w:rsid w:val="00AF7B3F"/>
    <w:rsid w:val="00AF7C27"/>
    <w:rsid w:val="00B0083B"/>
    <w:rsid w:val="00B01580"/>
    <w:rsid w:val="00B018A8"/>
    <w:rsid w:val="00B03B02"/>
    <w:rsid w:val="00B03B06"/>
    <w:rsid w:val="00B03C23"/>
    <w:rsid w:val="00B045F9"/>
    <w:rsid w:val="00B04A0B"/>
    <w:rsid w:val="00B04AB1"/>
    <w:rsid w:val="00B04DDF"/>
    <w:rsid w:val="00B04DF8"/>
    <w:rsid w:val="00B05832"/>
    <w:rsid w:val="00B0627E"/>
    <w:rsid w:val="00B06C2A"/>
    <w:rsid w:val="00B103AA"/>
    <w:rsid w:val="00B10E81"/>
    <w:rsid w:val="00B11124"/>
    <w:rsid w:val="00B11D0C"/>
    <w:rsid w:val="00B12371"/>
    <w:rsid w:val="00B1239B"/>
    <w:rsid w:val="00B12B26"/>
    <w:rsid w:val="00B13775"/>
    <w:rsid w:val="00B13C8C"/>
    <w:rsid w:val="00B14281"/>
    <w:rsid w:val="00B146E7"/>
    <w:rsid w:val="00B14757"/>
    <w:rsid w:val="00B1513F"/>
    <w:rsid w:val="00B152F0"/>
    <w:rsid w:val="00B16173"/>
    <w:rsid w:val="00B164AB"/>
    <w:rsid w:val="00B16576"/>
    <w:rsid w:val="00B16701"/>
    <w:rsid w:val="00B16C16"/>
    <w:rsid w:val="00B17460"/>
    <w:rsid w:val="00B174CE"/>
    <w:rsid w:val="00B17537"/>
    <w:rsid w:val="00B177A7"/>
    <w:rsid w:val="00B2015B"/>
    <w:rsid w:val="00B2060C"/>
    <w:rsid w:val="00B20D65"/>
    <w:rsid w:val="00B20E13"/>
    <w:rsid w:val="00B21061"/>
    <w:rsid w:val="00B22923"/>
    <w:rsid w:val="00B22DD9"/>
    <w:rsid w:val="00B2325F"/>
    <w:rsid w:val="00B241FC"/>
    <w:rsid w:val="00B252AF"/>
    <w:rsid w:val="00B25EEC"/>
    <w:rsid w:val="00B265E6"/>
    <w:rsid w:val="00B271D0"/>
    <w:rsid w:val="00B27F56"/>
    <w:rsid w:val="00B30F9F"/>
    <w:rsid w:val="00B316B9"/>
    <w:rsid w:val="00B31A9C"/>
    <w:rsid w:val="00B32A28"/>
    <w:rsid w:val="00B32B05"/>
    <w:rsid w:val="00B32B5F"/>
    <w:rsid w:val="00B331DB"/>
    <w:rsid w:val="00B334CE"/>
    <w:rsid w:val="00B34202"/>
    <w:rsid w:val="00B34349"/>
    <w:rsid w:val="00B35061"/>
    <w:rsid w:val="00B35734"/>
    <w:rsid w:val="00B41208"/>
    <w:rsid w:val="00B41CE2"/>
    <w:rsid w:val="00B42F70"/>
    <w:rsid w:val="00B42FB6"/>
    <w:rsid w:val="00B42FEB"/>
    <w:rsid w:val="00B4409E"/>
    <w:rsid w:val="00B45E3E"/>
    <w:rsid w:val="00B467FA"/>
    <w:rsid w:val="00B46856"/>
    <w:rsid w:val="00B468B1"/>
    <w:rsid w:val="00B46E80"/>
    <w:rsid w:val="00B4711C"/>
    <w:rsid w:val="00B472D8"/>
    <w:rsid w:val="00B47696"/>
    <w:rsid w:val="00B503B9"/>
    <w:rsid w:val="00B50477"/>
    <w:rsid w:val="00B50795"/>
    <w:rsid w:val="00B50AF7"/>
    <w:rsid w:val="00B50E6D"/>
    <w:rsid w:val="00B51CA7"/>
    <w:rsid w:val="00B51F16"/>
    <w:rsid w:val="00B523DF"/>
    <w:rsid w:val="00B52792"/>
    <w:rsid w:val="00B538E6"/>
    <w:rsid w:val="00B54781"/>
    <w:rsid w:val="00B54E47"/>
    <w:rsid w:val="00B55123"/>
    <w:rsid w:val="00B5550C"/>
    <w:rsid w:val="00B57071"/>
    <w:rsid w:val="00B5738D"/>
    <w:rsid w:val="00B60068"/>
    <w:rsid w:val="00B607F2"/>
    <w:rsid w:val="00B60AC0"/>
    <w:rsid w:val="00B60E84"/>
    <w:rsid w:val="00B61623"/>
    <w:rsid w:val="00B61C3B"/>
    <w:rsid w:val="00B61E5D"/>
    <w:rsid w:val="00B631FC"/>
    <w:rsid w:val="00B64509"/>
    <w:rsid w:val="00B64AA0"/>
    <w:rsid w:val="00B64B3B"/>
    <w:rsid w:val="00B652A3"/>
    <w:rsid w:val="00B6651E"/>
    <w:rsid w:val="00B6658E"/>
    <w:rsid w:val="00B670F9"/>
    <w:rsid w:val="00B670FE"/>
    <w:rsid w:val="00B671D9"/>
    <w:rsid w:val="00B67273"/>
    <w:rsid w:val="00B67C5F"/>
    <w:rsid w:val="00B67FD4"/>
    <w:rsid w:val="00B7022C"/>
    <w:rsid w:val="00B706D1"/>
    <w:rsid w:val="00B706DE"/>
    <w:rsid w:val="00B70AFE"/>
    <w:rsid w:val="00B71400"/>
    <w:rsid w:val="00B71B2F"/>
    <w:rsid w:val="00B72637"/>
    <w:rsid w:val="00B72B67"/>
    <w:rsid w:val="00B745D4"/>
    <w:rsid w:val="00B747ED"/>
    <w:rsid w:val="00B748C3"/>
    <w:rsid w:val="00B74969"/>
    <w:rsid w:val="00B74B58"/>
    <w:rsid w:val="00B74FE0"/>
    <w:rsid w:val="00B7500D"/>
    <w:rsid w:val="00B75938"/>
    <w:rsid w:val="00B75D5B"/>
    <w:rsid w:val="00B76183"/>
    <w:rsid w:val="00B76CA2"/>
    <w:rsid w:val="00B77658"/>
    <w:rsid w:val="00B77BE3"/>
    <w:rsid w:val="00B804CB"/>
    <w:rsid w:val="00B80559"/>
    <w:rsid w:val="00B80668"/>
    <w:rsid w:val="00B81A0B"/>
    <w:rsid w:val="00B8212B"/>
    <w:rsid w:val="00B8290D"/>
    <w:rsid w:val="00B82A63"/>
    <w:rsid w:val="00B83535"/>
    <w:rsid w:val="00B83889"/>
    <w:rsid w:val="00B839B6"/>
    <w:rsid w:val="00B83D79"/>
    <w:rsid w:val="00B8517C"/>
    <w:rsid w:val="00B85207"/>
    <w:rsid w:val="00B85442"/>
    <w:rsid w:val="00B85EDA"/>
    <w:rsid w:val="00B86D70"/>
    <w:rsid w:val="00B8714F"/>
    <w:rsid w:val="00B872AB"/>
    <w:rsid w:val="00B8792F"/>
    <w:rsid w:val="00B87D2A"/>
    <w:rsid w:val="00B90002"/>
    <w:rsid w:val="00B900F1"/>
    <w:rsid w:val="00B90443"/>
    <w:rsid w:val="00B90C06"/>
    <w:rsid w:val="00B90DD1"/>
    <w:rsid w:val="00B9147D"/>
    <w:rsid w:val="00B91C73"/>
    <w:rsid w:val="00B91D3F"/>
    <w:rsid w:val="00B92653"/>
    <w:rsid w:val="00B933EC"/>
    <w:rsid w:val="00B93B97"/>
    <w:rsid w:val="00B94643"/>
    <w:rsid w:val="00B94DD5"/>
    <w:rsid w:val="00B95179"/>
    <w:rsid w:val="00B95DBF"/>
    <w:rsid w:val="00B966B5"/>
    <w:rsid w:val="00B96B0B"/>
    <w:rsid w:val="00B97BDF"/>
    <w:rsid w:val="00B97C68"/>
    <w:rsid w:val="00B97EFA"/>
    <w:rsid w:val="00BA048A"/>
    <w:rsid w:val="00BA070E"/>
    <w:rsid w:val="00BA134E"/>
    <w:rsid w:val="00BA1372"/>
    <w:rsid w:val="00BA2A37"/>
    <w:rsid w:val="00BA2A59"/>
    <w:rsid w:val="00BA2D13"/>
    <w:rsid w:val="00BA35D7"/>
    <w:rsid w:val="00BA37DE"/>
    <w:rsid w:val="00BA3CDD"/>
    <w:rsid w:val="00BA5062"/>
    <w:rsid w:val="00BA52B7"/>
    <w:rsid w:val="00BA56E3"/>
    <w:rsid w:val="00BA60D1"/>
    <w:rsid w:val="00BA670F"/>
    <w:rsid w:val="00BA689F"/>
    <w:rsid w:val="00BA6B0B"/>
    <w:rsid w:val="00BA6E0C"/>
    <w:rsid w:val="00BA701C"/>
    <w:rsid w:val="00BA70B5"/>
    <w:rsid w:val="00BA7D9B"/>
    <w:rsid w:val="00BA7DB7"/>
    <w:rsid w:val="00BA7DE2"/>
    <w:rsid w:val="00BB1244"/>
    <w:rsid w:val="00BB1332"/>
    <w:rsid w:val="00BB1397"/>
    <w:rsid w:val="00BB165E"/>
    <w:rsid w:val="00BB17F5"/>
    <w:rsid w:val="00BB1ED6"/>
    <w:rsid w:val="00BB1F23"/>
    <w:rsid w:val="00BB204F"/>
    <w:rsid w:val="00BB2D16"/>
    <w:rsid w:val="00BB367E"/>
    <w:rsid w:val="00BB3CBA"/>
    <w:rsid w:val="00BB4677"/>
    <w:rsid w:val="00BB483D"/>
    <w:rsid w:val="00BB4F15"/>
    <w:rsid w:val="00BB5103"/>
    <w:rsid w:val="00BB5E62"/>
    <w:rsid w:val="00BB64C4"/>
    <w:rsid w:val="00BB6BAC"/>
    <w:rsid w:val="00BB743E"/>
    <w:rsid w:val="00BB751A"/>
    <w:rsid w:val="00BB7DC8"/>
    <w:rsid w:val="00BB7E1C"/>
    <w:rsid w:val="00BC036A"/>
    <w:rsid w:val="00BC04F9"/>
    <w:rsid w:val="00BC0746"/>
    <w:rsid w:val="00BC1E15"/>
    <w:rsid w:val="00BC1E92"/>
    <w:rsid w:val="00BC1FC2"/>
    <w:rsid w:val="00BC204D"/>
    <w:rsid w:val="00BC2171"/>
    <w:rsid w:val="00BC2DA8"/>
    <w:rsid w:val="00BC3A0F"/>
    <w:rsid w:val="00BC4620"/>
    <w:rsid w:val="00BC4DFD"/>
    <w:rsid w:val="00BC52AC"/>
    <w:rsid w:val="00BC5461"/>
    <w:rsid w:val="00BC59AA"/>
    <w:rsid w:val="00BC5B2B"/>
    <w:rsid w:val="00BC63EA"/>
    <w:rsid w:val="00BC69C5"/>
    <w:rsid w:val="00BC69EF"/>
    <w:rsid w:val="00BC70B0"/>
    <w:rsid w:val="00BC733E"/>
    <w:rsid w:val="00BC7A6F"/>
    <w:rsid w:val="00BC7D00"/>
    <w:rsid w:val="00BD00C7"/>
    <w:rsid w:val="00BD05F5"/>
    <w:rsid w:val="00BD0A0E"/>
    <w:rsid w:val="00BD1071"/>
    <w:rsid w:val="00BD1C87"/>
    <w:rsid w:val="00BD2CBC"/>
    <w:rsid w:val="00BD30B8"/>
    <w:rsid w:val="00BD34F6"/>
    <w:rsid w:val="00BD3C21"/>
    <w:rsid w:val="00BD41E4"/>
    <w:rsid w:val="00BD458A"/>
    <w:rsid w:val="00BD4AA5"/>
    <w:rsid w:val="00BD4F28"/>
    <w:rsid w:val="00BD56FD"/>
    <w:rsid w:val="00BD5923"/>
    <w:rsid w:val="00BD6062"/>
    <w:rsid w:val="00BD6A05"/>
    <w:rsid w:val="00BD6D6A"/>
    <w:rsid w:val="00BD7E28"/>
    <w:rsid w:val="00BE09C7"/>
    <w:rsid w:val="00BE11B3"/>
    <w:rsid w:val="00BE11E3"/>
    <w:rsid w:val="00BE27E5"/>
    <w:rsid w:val="00BE29ED"/>
    <w:rsid w:val="00BE3155"/>
    <w:rsid w:val="00BE3722"/>
    <w:rsid w:val="00BE40BF"/>
    <w:rsid w:val="00BE4225"/>
    <w:rsid w:val="00BE48FA"/>
    <w:rsid w:val="00BE4945"/>
    <w:rsid w:val="00BE5262"/>
    <w:rsid w:val="00BE5CA1"/>
    <w:rsid w:val="00BE6124"/>
    <w:rsid w:val="00BE669C"/>
    <w:rsid w:val="00BE6728"/>
    <w:rsid w:val="00BE6822"/>
    <w:rsid w:val="00BE6CA9"/>
    <w:rsid w:val="00BE7327"/>
    <w:rsid w:val="00BE7530"/>
    <w:rsid w:val="00BE7776"/>
    <w:rsid w:val="00BE7B7D"/>
    <w:rsid w:val="00BE7FC5"/>
    <w:rsid w:val="00BF05CF"/>
    <w:rsid w:val="00BF089C"/>
    <w:rsid w:val="00BF0E4A"/>
    <w:rsid w:val="00BF217A"/>
    <w:rsid w:val="00BF2C19"/>
    <w:rsid w:val="00BF2C75"/>
    <w:rsid w:val="00BF39A5"/>
    <w:rsid w:val="00BF3F64"/>
    <w:rsid w:val="00BF43BF"/>
    <w:rsid w:val="00BF5479"/>
    <w:rsid w:val="00BF5573"/>
    <w:rsid w:val="00BF572D"/>
    <w:rsid w:val="00BF5B6C"/>
    <w:rsid w:val="00BF7237"/>
    <w:rsid w:val="00BF76EA"/>
    <w:rsid w:val="00C003A2"/>
    <w:rsid w:val="00C00CC4"/>
    <w:rsid w:val="00C00EA4"/>
    <w:rsid w:val="00C0106C"/>
    <w:rsid w:val="00C0109C"/>
    <w:rsid w:val="00C0162D"/>
    <w:rsid w:val="00C019CD"/>
    <w:rsid w:val="00C01F34"/>
    <w:rsid w:val="00C0307C"/>
    <w:rsid w:val="00C033DB"/>
    <w:rsid w:val="00C038D7"/>
    <w:rsid w:val="00C03E80"/>
    <w:rsid w:val="00C04750"/>
    <w:rsid w:val="00C04DA4"/>
    <w:rsid w:val="00C053C7"/>
    <w:rsid w:val="00C05DD5"/>
    <w:rsid w:val="00C06E1D"/>
    <w:rsid w:val="00C07AD8"/>
    <w:rsid w:val="00C12819"/>
    <w:rsid w:val="00C129DB"/>
    <w:rsid w:val="00C12B8C"/>
    <w:rsid w:val="00C13105"/>
    <w:rsid w:val="00C1404E"/>
    <w:rsid w:val="00C146E7"/>
    <w:rsid w:val="00C147AE"/>
    <w:rsid w:val="00C14988"/>
    <w:rsid w:val="00C14E29"/>
    <w:rsid w:val="00C15400"/>
    <w:rsid w:val="00C1549D"/>
    <w:rsid w:val="00C165EB"/>
    <w:rsid w:val="00C170A2"/>
    <w:rsid w:val="00C17407"/>
    <w:rsid w:val="00C1789F"/>
    <w:rsid w:val="00C17A5B"/>
    <w:rsid w:val="00C20036"/>
    <w:rsid w:val="00C204E6"/>
    <w:rsid w:val="00C210DF"/>
    <w:rsid w:val="00C2118A"/>
    <w:rsid w:val="00C2119C"/>
    <w:rsid w:val="00C21224"/>
    <w:rsid w:val="00C214A2"/>
    <w:rsid w:val="00C23408"/>
    <w:rsid w:val="00C24318"/>
    <w:rsid w:val="00C252AF"/>
    <w:rsid w:val="00C25792"/>
    <w:rsid w:val="00C25825"/>
    <w:rsid w:val="00C25AA2"/>
    <w:rsid w:val="00C25E76"/>
    <w:rsid w:val="00C26C4C"/>
    <w:rsid w:val="00C271B0"/>
    <w:rsid w:val="00C27C91"/>
    <w:rsid w:val="00C30734"/>
    <w:rsid w:val="00C30C16"/>
    <w:rsid w:val="00C30E81"/>
    <w:rsid w:val="00C30F9B"/>
    <w:rsid w:val="00C3190C"/>
    <w:rsid w:val="00C32E3A"/>
    <w:rsid w:val="00C33A1F"/>
    <w:rsid w:val="00C33B8A"/>
    <w:rsid w:val="00C344BE"/>
    <w:rsid w:val="00C34829"/>
    <w:rsid w:val="00C3552B"/>
    <w:rsid w:val="00C3571E"/>
    <w:rsid w:val="00C35E89"/>
    <w:rsid w:val="00C363D9"/>
    <w:rsid w:val="00C36B1E"/>
    <w:rsid w:val="00C36E1F"/>
    <w:rsid w:val="00C3790E"/>
    <w:rsid w:val="00C40335"/>
    <w:rsid w:val="00C40666"/>
    <w:rsid w:val="00C41310"/>
    <w:rsid w:val="00C416CC"/>
    <w:rsid w:val="00C41C8D"/>
    <w:rsid w:val="00C42CBB"/>
    <w:rsid w:val="00C430CF"/>
    <w:rsid w:val="00C43BC6"/>
    <w:rsid w:val="00C43CF9"/>
    <w:rsid w:val="00C4444F"/>
    <w:rsid w:val="00C456C5"/>
    <w:rsid w:val="00C45A99"/>
    <w:rsid w:val="00C45EB3"/>
    <w:rsid w:val="00C460EB"/>
    <w:rsid w:val="00C464CD"/>
    <w:rsid w:val="00C464D9"/>
    <w:rsid w:val="00C470BF"/>
    <w:rsid w:val="00C501D0"/>
    <w:rsid w:val="00C50306"/>
    <w:rsid w:val="00C503CE"/>
    <w:rsid w:val="00C51EB7"/>
    <w:rsid w:val="00C522E7"/>
    <w:rsid w:val="00C52C01"/>
    <w:rsid w:val="00C52D0B"/>
    <w:rsid w:val="00C52EB5"/>
    <w:rsid w:val="00C52FDE"/>
    <w:rsid w:val="00C53269"/>
    <w:rsid w:val="00C5365D"/>
    <w:rsid w:val="00C53BDF"/>
    <w:rsid w:val="00C5405E"/>
    <w:rsid w:val="00C54621"/>
    <w:rsid w:val="00C54869"/>
    <w:rsid w:val="00C56AB0"/>
    <w:rsid w:val="00C56D0C"/>
    <w:rsid w:val="00C572A2"/>
    <w:rsid w:val="00C576B7"/>
    <w:rsid w:val="00C57ADB"/>
    <w:rsid w:val="00C57B62"/>
    <w:rsid w:val="00C60583"/>
    <w:rsid w:val="00C60A29"/>
    <w:rsid w:val="00C60BC9"/>
    <w:rsid w:val="00C60C7D"/>
    <w:rsid w:val="00C60E7C"/>
    <w:rsid w:val="00C61305"/>
    <w:rsid w:val="00C619DC"/>
    <w:rsid w:val="00C61A2B"/>
    <w:rsid w:val="00C61CFC"/>
    <w:rsid w:val="00C61D6B"/>
    <w:rsid w:val="00C623BF"/>
    <w:rsid w:val="00C623D8"/>
    <w:rsid w:val="00C62E92"/>
    <w:rsid w:val="00C64390"/>
    <w:rsid w:val="00C64590"/>
    <w:rsid w:val="00C64A63"/>
    <w:rsid w:val="00C64F39"/>
    <w:rsid w:val="00C6633D"/>
    <w:rsid w:val="00C67123"/>
    <w:rsid w:val="00C67772"/>
    <w:rsid w:val="00C67BD3"/>
    <w:rsid w:val="00C67EBA"/>
    <w:rsid w:val="00C7000D"/>
    <w:rsid w:val="00C711DE"/>
    <w:rsid w:val="00C7182F"/>
    <w:rsid w:val="00C71A5E"/>
    <w:rsid w:val="00C722C7"/>
    <w:rsid w:val="00C72435"/>
    <w:rsid w:val="00C7287F"/>
    <w:rsid w:val="00C72DA9"/>
    <w:rsid w:val="00C72DBA"/>
    <w:rsid w:val="00C73738"/>
    <w:rsid w:val="00C73BFE"/>
    <w:rsid w:val="00C741FC"/>
    <w:rsid w:val="00C7462B"/>
    <w:rsid w:val="00C74F13"/>
    <w:rsid w:val="00C7571D"/>
    <w:rsid w:val="00C7589B"/>
    <w:rsid w:val="00C75B62"/>
    <w:rsid w:val="00C75D8E"/>
    <w:rsid w:val="00C75F61"/>
    <w:rsid w:val="00C75F62"/>
    <w:rsid w:val="00C75FC2"/>
    <w:rsid w:val="00C7649E"/>
    <w:rsid w:val="00C76751"/>
    <w:rsid w:val="00C77040"/>
    <w:rsid w:val="00C770B8"/>
    <w:rsid w:val="00C778F0"/>
    <w:rsid w:val="00C80C64"/>
    <w:rsid w:val="00C816C5"/>
    <w:rsid w:val="00C81A2F"/>
    <w:rsid w:val="00C8251D"/>
    <w:rsid w:val="00C82C51"/>
    <w:rsid w:val="00C82DEB"/>
    <w:rsid w:val="00C82E49"/>
    <w:rsid w:val="00C82F2E"/>
    <w:rsid w:val="00C838AF"/>
    <w:rsid w:val="00C83909"/>
    <w:rsid w:val="00C83930"/>
    <w:rsid w:val="00C83E21"/>
    <w:rsid w:val="00C84081"/>
    <w:rsid w:val="00C84571"/>
    <w:rsid w:val="00C847B2"/>
    <w:rsid w:val="00C84FDF"/>
    <w:rsid w:val="00C85F72"/>
    <w:rsid w:val="00C866D7"/>
    <w:rsid w:val="00C9076B"/>
    <w:rsid w:val="00C90802"/>
    <w:rsid w:val="00C90D94"/>
    <w:rsid w:val="00C90FDC"/>
    <w:rsid w:val="00C91512"/>
    <w:rsid w:val="00C915CD"/>
    <w:rsid w:val="00C91612"/>
    <w:rsid w:val="00C916B0"/>
    <w:rsid w:val="00C91868"/>
    <w:rsid w:val="00C918EE"/>
    <w:rsid w:val="00C9235B"/>
    <w:rsid w:val="00C92B30"/>
    <w:rsid w:val="00C92BAF"/>
    <w:rsid w:val="00C92D02"/>
    <w:rsid w:val="00C935C1"/>
    <w:rsid w:val="00C93B99"/>
    <w:rsid w:val="00C93D2F"/>
    <w:rsid w:val="00C942E8"/>
    <w:rsid w:val="00C9436A"/>
    <w:rsid w:val="00C94C4E"/>
    <w:rsid w:val="00C95AA5"/>
    <w:rsid w:val="00C968F5"/>
    <w:rsid w:val="00C97136"/>
    <w:rsid w:val="00C974CE"/>
    <w:rsid w:val="00C97B08"/>
    <w:rsid w:val="00C97CBC"/>
    <w:rsid w:val="00C97D74"/>
    <w:rsid w:val="00CA01BD"/>
    <w:rsid w:val="00CA0BA0"/>
    <w:rsid w:val="00CA0DCA"/>
    <w:rsid w:val="00CA17B5"/>
    <w:rsid w:val="00CA26AA"/>
    <w:rsid w:val="00CA2872"/>
    <w:rsid w:val="00CA2947"/>
    <w:rsid w:val="00CA2CE5"/>
    <w:rsid w:val="00CA2D77"/>
    <w:rsid w:val="00CA31AB"/>
    <w:rsid w:val="00CA33F6"/>
    <w:rsid w:val="00CA36C7"/>
    <w:rsid w:val="00CA3934"/>
    <w:rsid w:val="00CA3A43"/>
    <w:rsid w:val="00CA3D72"/>
    <w:rsid w:val="00CA4052"/>
    <w:rsid w:val="00CA419F"/>
    <w:rsid w:val="00CA42B9"/>
    <w:rsid w:val="00CA48F6"/>
    <w:rsid w:val="00CA4968"/>
    <w:rsid w:val="00CA4B8E"/>
    <w:rsid w:val="00CA5F7C"/>
    <w:rsid w:val="00CA6774"/>
    <w:rsid w:val="00CA7591"/>
    <w:rsid w:val="00CA7A60"/>
    <w:rsid w:val="00CB0667"/>
    <w:rsid w:val="00CB0D3C"/>
    <w:rsid w:val="00CB1453"/>
    <w:rsid w:val="00CB15F2"/>
    <w:rsid w:val="00CB1686"/>
    <w:rsid w:val="00CB17E9"/>
    <w:rsid w:val="00CB351E"/>
    <w:rsid w:val="00CB3A4E"/>
    <w:rsid w:val="00CB3C4D"/>
    <w:rsid w:val="00CB3F6B"/>
    <w:rsid w:val="00CB3F8A"/>
    <w:rsid w:val="00CB49BB"/>
    <w:rsid w:val="00CB4C8C"/>
    <w:rsid w:val="00CB4D74"/>
    <w:rsid w:val="00CB5A68"/>
    <w:rsid w:val="00CB5BF3"/>
    <w:rsid w:val="00CB6029"/>
    <w:rsid w:val="00CB6706"/>
    <w:rsid w:val="00CB7307"/>
    <w:rsid w:val="00CB780F"/>
    <w:rsid w:val="00CB788C"/>
    <w:rsid w:val="00CB7C82"/>
    <w:rsid w:val="00CC0B7F"/>
    <w:rsid w:val="00CC1864"/>
    <w:rsid w:val="00CC1AFA"/>
    <w:rsid w:val="00CC1D20"/>
    <w:rsid w:val="00CC31F1"/>
    <w:rsid w:val="00CC3618"/>
    <w:rsid w:val="00CC3D63"/>
    <w:rsid w:val="00CC40E7"/>
    <w:rsid w:val="00CC4D64"/>
    <w:rsid w:val="00CC4F00"/>
    <w:rsid w:val="00CC574B"/>
    <w:rsid w:val="00CC5880"/>
    <w:rsid w:val="00CC5AB7"/>
    <w:rsid w:val="00CC69C7"/>
    <w:rsid w:val="00CC6E41"/>
    <w:rsid w:val="00CC7706"/>
    <w:rsid w:val="00CC798D"/>
    <w:rsid w:val="00CC7C4A"/>
    <w:rsid w:val="00CD01FA"/>
    <w:rsid w:val="00CD059A"/>
    <w:rsid w:val="00CD092D"/>
    <w:rsid w:val="00CD13C8"/>
    <w:rsid w:val="00CD1E5A"/>
    <w:rsid w:val="00CD217F"/>
    <w:rsid w:val="00CD25A1"/>
    <w:rsid w:val="00CD3BF7"/>
    <w:rsid w:val="00CD3C72"/>
    <w:rsid w:val="00CD4105"/>
    <w:rsid w:val="00CD4B63"/>
    <w:rsid w:val="00CD5081"/>
    <w:rsid w:val="00CD56C8"/>
    <w:rsid w:val="00CD58E0"/>
    <w:rsid w:val="00CD5FEA"/>
    <w:rsid w:val="00CD67C8"/>
    <w:rsid w:val="00CD723E"/>
    <w:rsid w:val="00CD734B"/>
    <w:rsid w:val="00CD74FD"/>
    <w:rsid w:val="00CD7CA2"/>
    <w:rsid w:val="00CE00D0"/>
    <w:rsid w:val="00CE1542"/>
    <w:rsid w:val="00CE18C0"/>
    <w:rsid w:val="00CE2411"/>
    <w:rsid w:val="00CE2DF0"/>
    <w:rsid w:val="00CE3342"/>
    <w:rsid w:val="00CE4803"/>
    <w:rsid w:val="00CE51C3"/>
    <w:rsid w:val="00CE598A"/>
    <w:rsid w:val="00CE60BB"/>
    <w:rsid w:val="00CE60CB"/>
    <w:rsid w:val="00CE6716"/>
    <w:rsid w:val="00CE7383"/>
    <w:rsid w:val="00CF0F22"/>
    <w:rsid w:val="00CF0F6B"/>
    <w:rsid w:val="00CF10EC"/>
    <w:rsid w:val="00CF10FD"/>
    <w:rsid w:val="00CF22AC"/>
    <w:rsid w:val="00CF2C07"/>
    <w:rsid w:val="00CF2D4A"/>
    <w:rsid w:val="00CF30F3"/>
    <w:rsid w:val="00CF3227"/>
    <w:rsid w:val="00CF337A"/>
    <w:rsid w:val="00CF3654"/>
    <w:rsid w:val="00CF39D5"/>
    <w:rsid w:val="00CF3D97"/>
    <w:rsid w:val="00CF48E1"/>
    <w:rsid w:val="00CF4D55"/>
    <w:rsid w:val="00CF5367"/>
    <w:rsid w:val="00CF5B18"/>
    <w:rsid w:val="00CF626C"/>
    <w:rsid w:val="00CF753E"/>
    <w:rsid w:val="00CF7A26"/>
    <w:rsid w:val="00CF7B0A"/>
    <w:rsid w:val="00CF7F9C"/>
    <w:rsid w:val="00D0052D"/>
    <w:rsid w:val="00D00872"/>
    <w:rsid w:val="00D00EC6"/>
    <w:rsid w:val="00D01CC3"/>
    <w:rsid w:val="00D02255"/>
    <w:rsid w:val="00D026D3"/>
    <w:rsid w:val="00D02742"/>
    <w:rsid w:val="00D030F3"/>
    <w:rsid w:val="00D0533E"/>
    <w:rsid w:val="00D05CC0"/>
    <w:rsid w:val="00D05F4B"/>
    <w:rsid w:val="00D068DF"/>
    <w:rsid w:val="00D07116"/>
    <w:rsid w:val="00D073DF"/>
    <w:rsid w:val="00D074D8"/>
    <w:rsid w:val="00D0773B"/>
    <w:rsid w:val="00D10262"/>
    <w:rsid w:val="00D10C7C"/>
    <w:rsid w:val="00D10F92"/>
    <w:rsid w:val="00D112AC"/>
    <w:rsid w:val="00D12C69"/>
    <w:rsid w:val="00D12F35"/>
    <w:rsid w:val="00D147BA"/>
    <w:rsid w:val="00D14BC0"/>
    <w:rsid w:val="00D150C9"/>
    <w:rsid w:val="00D16539"/>
    <w:rsid w:val="00D1661D"/>
    <w:rsid w:val="00D16663"/>
    <w:rsid w:val="00D16773"/>
    <w:rsid w:val="00D16828"/>
    <w:rsid w:val="00D16F41"/>
    <w:rsid w:val="00D16FEB"/>
    <w:rsid w:val="00D172B8"/>
    <w:rsid w:val="00D17D8F"/>
    <w:rsid w:val="00D17DAA"/>
    <w:rsid w:val="00D17EBD"/>
    <w:rsid w:val="00D20EA2"/>
    <w:rsid w:val="00D21479"/>
    <w:rsid w:val="00D22177"/>
    <w:rsid w:val="00D2369C"/>
    <w:rsid w:val="00D23DF1"/>
    <w:rsid w:val="00D24354"/>
    <w:rsid w:val="00D2456A"/>
    <w:rsid w:val="00D246C7"/>
    <w:rsid w:val="00D249D6"/>
    <w:rsid w:val="00D24E8C"/>
    <w:rsid w:val="00D252AA"/>
    <w:rsid w:val="00D25725"/>
    <w:rsid w:val="00D2573C"/>
    <w:rsid w:val="00D25FA0"/>
    <w:rsid w:val="00D265A7"/>
    <w:rsid w:val="00D26643"/>
    <w:rsid w:val="00D26D2F"/>
    <w:rsid w:val="00D271F4"/>
    <w:rsid w:val="00D27258"/>
    <w:rsid w:val="00D274CF"/>
    <w:rsid w:val="00D27549"/>
    <w:rsid w:val="00D27792"/>
    <w:rsid w:val="00D2784D"/>
    <w:rsid w:val="00D27EBA"/>
    <w:rsid w:val="00D27F1F"/>
    <w:rsid w:val="00D30586"/>
    <w:rsid w:val="00D309C9"/>
    <w:rsid w:val="00D30B9C"/>
    <w:rsid w:val="00D310AF"/>
    <w:rsid w:val="00D319DD"/>
    <w:rsid w:val="00D31C87"/>
    <w:rsid w:val="00D31DB5"/>
    <w:rsid w:val="00D32870"/>
    <w:rsid w:val="00D33497"/>
    <w:rsid w:val="00D334EE"/>
    <w:rsid w:val="00D338FB"/>
    <w:rsid w:val="00D33B87"/>
    <w:rsid w:val="00D34C87"/>
    <w:rsid w:val="00D35826"/>
    <w:rsid w:val="00D35A5C"/>
    <w:rsid w:val="00D35DF0"/>
    <w:rsid w:val="00D35F17"/>
    <w:rsid w:val="00D36D2B"/>
    <w:rsid w:val="00D375B2"/>
    <w:rsid w:val="00D37827"/>
    <w:rsid w:val="00D37D82"/>
    <w:rsid w:val="00D402D0"/>
    <w:rsid w:val="00D40CCD"/>
    <w:rsid w:val="00D41265"/>
    <w:rsid w:val="00D4153B"/>
    <w:rsid w:val="00D42861"/>
    <w:rsid w:val="00D42C6A"/>
    <w:rsid w:val="00D43172"/>
    <w:rsid w:val="00D432E0"/>
    <w:rsid w:val="00D4342A"/>
    <w:rsid w:val="00D43545"/>
    <w:rsid w:val="00D43AF3"/>
    <w:rsid w:val="00D43F81"/>
    <w:rsid w:val="00D449A6"/>
    <w:rsid w:val="00D461C6"/>
    <w:rsid w:val="00D46E02"/>
    <w:rsid w:val="00D46F77"/>
    <w:rsid w:val="00D47790"/>
    <w:rsid w:val="00D514E4"/>
    <w:rsid w:val="00D516E3"/>
    <w:rsid w:val="00D524B6"/>
    <w:rsid w:val="00D525C6"/>
    <w:rsid w:val="00D535A0"/>
    <w:rsid w:val="00D543D1"/>
    <w:rsid w:val="00D54593"/>
    <w:rsid w:val="00D54BC4"/>
    <w:rsid w:val="00D551DC"/>
    <w:rsid w:val="00D55857"/>
    <w:rsid w:val="00D558B2"/>
    <w:rsid w:val="00D55917"/>
    <w:rsid w:val="00D55BB2"/>
    <w:rsid w:val="00D55D7A"/>
    <w:rsid w:val="00D56101"/>
    <w:rsid w:val="00D569A2"/>
    <w:rsid w:val="00D600C2"/>
    <w:rsid w:val="00D601ED"/>
    <w:rsid w:val="00D60C58"/>
    <w:rsid w:val="00D6166F"/>
    <w:rsid w:val="00D61A8A"/>
    <w:rsid w:val="00D61BF7"/>
    <w:rsid w:val="00D623C6"/>
    <w:rsid w:val="00D62620"/>
    <w:rsid w:val="00D63464"/>
    <w:rsid w:val="00D638DB"/>
    <w:rsid w:val="00D64462"/>
    <w:rsid w:val="00D6512C"/>
    <w:rsid w:val="00D65A93"/>
    <w:rsid w:val="00D6606F"/>
    <w:rsid w:val="00D66A62"/>
    <w:rsid w:val="00D674AA"/>
    <w:rsid w:val="00D70068"/>
    <w:rsid w:val="00D70818"/>
    <w:rsid w:val="00D70FC3"/>
    <w:rsid w:val="00D712DB"/>
    <w:rsid w:val="00D71DEE"/>
    <w:rsid w:val="00D72E77"/>
    <w:rsid w:val="00D74DAF"/>
    <w:rsid w:val="00D7501F"/>
    <w:rsid w:val="00D75A2B"/>
    <w:rsid w:val="00D75CF2"/>
    <w:rsid w:val="00D75D00"/>
    <w:rsid w:val="00D767CC"/>
    <w:rsid w:val="00D76BC9"/>
    <w:rsid w:val="00D77EFC"/>
    <w:rsid w:val="00D80C46"/>
    <w:rsid w:val="00D8284A"/>
    <w:rsid w:val="00D82BAC"/>
    <w:rsid w:val="00D83793"/>
    <w:rsid w:val="00D83D25"/>
    <w:rsid w:val="00D84D3E"/>
    <w:rsid w:val="00D84D53"/>
    <w:rsid w:val="00D8511A"/>
    <w:rsid w:val="00D85312"/>
    <w:rsid w:val="00D85F28"/>
    <w:rsid w:val="00D86639"/>
    <w:rsid w:val="00D86BE9"/>
    <w:rsid w:val="00D90AAA"/>
    <w:rsid w:val="00D90F26"/>
    <w:rsid w:val="00D919D7"/>
    <w:rsid w:val="00D92DDA"/>
    <w:rsid w:val="00D92E3E"/>
    <w:rsid w:val="00D94879"/>
    <w:rsid w:val="00D94AD8"/>
    <w:rsid w:val="00D95122"/>
    <w:rsid w:val="00D9560D"/>
    <w:rsid w:val="00D959F5"/>
    <w:rsid w:val="00D9742B"/>
    <w:rsid w:val="00D97BAC"/>
    <w:rsid w:val="00DA06D3"/>
    <w:rsid w:val="00DA11EE"/>
    <w:rsid w:val="00DA1B37"/>
    <w:rsid w:val="00DA1BF5"/>
    <w:rsid w:val="00DA2B1F"/>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1543"/>
    <w:rsid w:val="00DB238B"/>
    <w:rsid w:val="00DB2C79"/>
    <w:rsid w:val="00DB3078"/>
    <w:rsid w:val="00DB334A"/>
    <w:rsid w:val="00DB3F70"/>
    <w:rsid w:val="00DB409D"/>
    <w:rsid w:val="00DB4450"/>
    <w:rsid w:val="00DB46A6"/>
    <w:rsid w:val="00DB4896"/>
    <w:rsid w:val="00DB4CF8"/>
    <w:rsid w:val="00DB4FBE"/>
    <w:rsid w:val="00DB59C0"/>
    <w:rsid w:val="00DB6559"/>
    <w:rsid w:val="00DB70F4"/>
    <w:rsid w:val="00DB75E6"/>
    <w:rsid w:val="00DB7806"/>
    <w:rsid w:val="00DC07AE"/>
    <w:rsid w:val="00DC0C30"/>
    <w:rsid w:val="00DC12EA"/>
    <w:rsid w:val="00DC1650"/>
    <w:rsid w:val="00DC1830"/>
    <w:rsid w:val="00DC2952"/>
    <w:rsid w:val="00DC336B"/>
    <w:rsid w:val="00DC3405"/>
    <w:rsid w:val="00DC3987"/>
    <w:rsid w:val="00DC3C3A"/>
    <w:rsid w:val="00DC43D7"/>
    <w:rsid w:val="00DC4646"/>
    <w:rsid w:val="00DC470E"/>
    <w:rsid w:val="00DC47F6"/>
    <w:rsid w:val="00DC4D31"/>
    <w:rsid w:val="00DC527A"/>
    <w:rsid w:val="00DC5388"/>
    <w:rsid w:val="00DC58A5"/>
    <w:rsid w:val="00DC5BFB"/>
    <w:rsid w:val="00DC5D31"/>
    <w:rsid w:val="00DC6FF9"/>
    <w:rsid w:val="00DC71C2"/>
    <w:rsid w:val="00DC7BA4"/>
    <w:rsid w:val="00DD00DB"/>
    <w:rsid w:val="00DD0968"/>
    <w:rsid w:val="00DD11D1"/>
    <w:rsid w:val="00DD1AC8"/>
    <w:rsid w:val="00DD30EE"/>
    <w:rsid w:val="00DD3253"/>
    <w:rsid w:val="00DD369C"/>
    <w:rsid w:val="00DD393E"/>
    <w:rsid w:val="00DD3B7E"/>
    <w:rsid w:val="00DD3BA2"/>
    <w:rsid w:val="00DD3D61"/>
    <w:rsid w:val="00DD44F4"/>
    <w:rsid w:val="00DD4AB4"/>
    <w:rsid w:val="00DD4F9D"/>
    <w:rsid w:val="00DD519F"/>
    <w:rsid w:val="00DD7201"/>
    <w:rsid w:val="00DE019B"/>
    <w:rsid w:val="00DE0469"/>
    <w:rsid w:val="00DE0530"/>
    <w:rsid w:val="00DE0E6F"/>
    <w:rsid w:val="00DE1210"/>
    <w:rsid w:val="00DE2C0A"/>
    <w:rsid w:val="00DE2F5C"/>
    <w:rsid w:val="00DE35D7"/>
    <w:rsid w:val="00DE48F9"/>
    <w:rsid w:val="00DE4BF3"/>
    <w:rsid w:val="00DE4F29"/>
    <w:rsid w:val="00DE58F4"/>
    <w:rsid w:val="00DE640E"/>
    <w:rsid w:val="00DE646E"/>
    <w:rsid w:val="00DE650E"/>
    <w:rsid w:val="00DE673A"/>
    <w:rsid w:val="00DE7434"/>
    <w:rsid w:val="00DE7646"/>
    <w:rsid w:val="00DE76C8"/>
    <w:rsid w:val="00DE79E9"/>
    <w:rsid w:val="00DE7A62"/>
    <w:rsid w:val="00DF01AC"/>
    <w:rsid w:val="00DF08EE"/>
    <w:rsid w:val="00DF0ACB"/>
    <w:rsid w:val="00DF0B84"/>
    <w:rsid w:val="00DF0C7A"/>
    <w:rsid w:val="00DF201C"/>
    <w:rsid w:val="00DF242E"/>
    <w:rsid w:val="00DF2DB5"/>
    <w:rsid w:val="00DF352A"/>
    <w:rsid w:val="00DF375E"/>
    <w:rsid w:val="00DF3779"/>
    <w:rsid w:val="00DF3909"/>
    <w:rsid w:val="00DF506F"/>
    <w:rsid w:val="00DF5A44"/>
    <w:rsid w:val="00DF5E83"/>
    <w:rsid w:val="00DF698E"/>
    <w:rsid w:val="00DF75EA"/>
    <w:rsid w:val="00E000E0"/>
    <w:rsid w:val="00E00557"/>
    <w:rsid w:val="00E00614"/>
    <w:rsid w:val="00E012BE"/>
    <w:rsid w:val="00E01766"/>
    <w:rsid w:val="00E0222A"/>
    <w:rsid w:val="00E028B4"/>
    <w:rsid w:val="00E032E0"/>
    <w:rsid w:val="00E0345B"/>
    <w:rsid w:val="00E038B5"/>
    <w:rsid w:val="00E03A05"/>
    <w:rsid w:val="00E045FA"/>
    <w:rsid w:val="00E04CF8"/>
    <w:rsid w:val="00E050D4"/>
    <w:rsid w:val="00E050F2"/>
    <w:rsid w:val="00E05342"/>
    <w:rsid w:val="00E061EC"/>
    <w:rsid w:val="00E06860"/>
    <w:rsid w:val="00E0761E"/>
    <w:rsid w:val="00E078F8"/>
    <w:rsid w:val="00E07CD2"/>
    <w:rsid w:val="00E121D3"/>
    <w:rsid w:val="00E12285"/>
    <w:rsid w:val="00E1247E"/>
    <w:rsid w:val="00E12B4F"/>
    <w:rsid w:val="00E134BE"/>
    <w:rsid w:val="00E13993"/>
    <w:rsid w:val="00E13A1F"/>
    <w:rsid w:val="00E13DB9"/>
    <w:rsid w:val="00E15CB3"/>
    <w:rsid w:val="00E15CC7"/>
    <w:rsid w:val="00E1603B"/>
    <w:rsid w:val="00E161B7"/>
    <w:rsid w:val="00E16472"/>
    <w:rsid w:val="00E16AB3"/>
    <w:rsid w:val="00E17069"/>
    <w:rsid w:val="00E17155"/>
    <w:rsid w:val="00E17377"/>
    <w:rsid w:val="00E1740C"/>
    <w:rsid w:val="00E17634"/>
    <w:rsid w:val="00E178EB"/>
    <w:rsid w:val="00E203FD"/>
    <w:rsid w:val="00E20406"/>
    <w:rsid w:val="00E20FAB"/>
    <w:rsid w:val="00E21560"/>
    <w:rsid w:val="00E21B9C"/>
    <w:rsid w:val="00E21DDD"/>
    <w:rsid w:val="00E224BA"/>
    <w:rsid w:val="00E2292C"/>
    <w:rsid w:val="00E22AB4"/>
    <w:rsid w:val="00E22BF5"/>
    <w:rsid w:val="00E22C6D"/>
    <w:rsid w:val="00E235E1"/>
    <w:rsid w:val="00E23989"/>
    <w:rsid w:val="00E23BFD"/>
    <w:rsid w:val="00E25314"/>
    <w:rsid w:val="00E257D7"/>
    <w:rsid w:val="00E2633F"/>
    <w:rsid w:val="00E26469"/>
    <w:rsid w:val="00E264E3"/>
    <w:rsid w:val="00E268B1"/>
    <w:rsid w:val="00E27870"/>
    <w:rsid w:val="00E27BA6"/>
    <w:rsid w:val="00E27FD1"/>
    <w:rsid w:val="00E30084"/>
    <w:rsid w:val="00E3030C"/>
    <w:rsid w:val="00E303BE"/>
    <w:rsid w:val="00E30931"/>
    <w:rsid w:val="00E31114"/>
    <w:rsid w:val="00E3169E"/>
    <w:rsid w:val="00E32075"/>
    <w:rsid w:val="00E32600"/>
    <w:rsid w:val="00E32B55"/>
    <w:rsid w:val="00E33841"/>
    <w:rsid w:val="00E3395D"/>
    <w:rsid w:val="00E33AD6"/>
    <w:rsid w:val="00E34045"/>
    <w:rsid w:val="00E340D0"/>
    <w:rsid w:val="00E3486D"/>
    <w:rsid w:val="00E34BA0"/>
    <w:rsid w:val="00E34C15"/>
    <w:rsid w:val="00E350BC"/>
    <w:rsid w:val="00E35DF9"/>
    <w:rsid w:val="00E35FDD"/>
    <w:rsid w:val="00E36682"/>
    <w:rsid w:val="00E36686"/>
    <w:rsid w:val="00E366C4"/>
    <w:rsid w:val="00E36D9F"/>
    <w:rsid w:val="00E36E8A"/>
    <w:rsid w:val="00E37077"/>
    <w:rsid w:val="00E372F5"/>
    <w:rsid w:val="00E37AB6"/>
    <w:rsid w:val="00E37B5C"/>
    <w:rsid w:val="00E37F64"/>
    <w:rsid w:val="00E4029D"/>
    <w:rsid w:val="00E40520"/>
    <w:rsid w:val="00E407F8"/>
    <w:rsid w:val="00E408DA"/>
    <w:rsid w:val="00E40B2F"/>
    <w:rsid w:val="00E40B67"/>
    <w:rsid w:val="00E41167"/>
    <w:rsid w:val="00E41961"/>
    <w:rsid w:val="00E41AD8"/>
    <w:rsid w:val="00E41C35"/>
    <w:rsid w:val="00E42CF6"/>
    <w:rsid w:val="00E42F01"/>
    <w:rsid w:val="00E430CA"/>
    <w:rsid w:val="00E43384"/>
    <w:rsid w:val="00E43C95"/>
    <w:rsid w:val="00E43D05"/>
    <w:rsid w:val="00E4421A"/>
    <w:rsid w:val="00E443D4"/>
    <w:rsid w:val="00E44BD2"/>
    <w:rsid w:val="00E4577B"/>
    <w:rsid w:val="00E45B14"/>
    <w:rsid w:val="00E45D9D"/>
    <w:rsid w:val="00E46000"/>
    <w:rsid w:val="00E46039"/>
    <w:rsid w:val="00E463FC"/>
    <w:rsid w:val="00E4661A"/>
    <w:rsid w:val="00E4673A"/>
    <w:rsid w:val="00E471D4"/>
    <w:rsid w:val="00E4732D"/>
    <w:rsid w:val="00E4798B"/>
    <w:rsid w:val="00E47A01"/>
    <w:rsid w:val="00E47B41"/>
    <w:rsid w:val="00E50DA1"/>
    <w:rsid w:val="00E51F9B"/>
    <w:rsid w:val="00E526DF"/>
    <w:rsid w:val="00E52928"/>
    <w:rsid w:val="00E5381D"/>
    <w:rsid w:val="00E53FEB"/>
    <w:rsid w:val="00E54766"/>
    <w:rsid w:val="00E55E15"/>
    <w:rsid w:val="00E563D3"/>
    <w:rsid w:val="00E56F32"/>
    <w:rsid w:val="00E5799E"/>
    <w:rsid w:val="00E57E77"/>
    <w:rsid w:val="00E61BAA"/>
    <w:rsid w:val="00E62195"/>
    <w:rsid w:val="00E6254E"/>
    <w:rsid w:val="00E62877"/>
    <w:rsid w:val="00E635CF"/>
    <w:rsid w:val="00E6407B"/>
    <w:rsid w:val="00E65364"/>
    <w:rsid w:val="00E65526"/>
    <w:rsid w:val="00E65AB8"/>
    <w:rsid w:val="00E66307"/>
    <w:rsid w:val="00E66C86"/>
    <w:rsid w:val="00E673F9"/>
    <w:rsid w:val="00E708ED"/>
    <w:rsid w:val="00E7093F"/>
    <w:rsid w:val="00E70C5B"/>
    <w:rsid w:val="00E70ECC"/>
    <w:rsid w:val="00E718BB"/>
    <w:rsid w:val="00E7193E"/>
    <w:rsid w:val="00E7199A"/>
    <w:rsid w:val="00E737FD"/>
    <w:rsid w:val="00E743A3"/>
    <w:rsid w:val="00E74528"/>
    <w:rsid w:val="00E747A9"/>
    <w:rsid w:val="00E7480C"/>
    <w:rsid w:val="00E74814"/>
    <w:rsid w:val="00E74A63"/>
    <w:rsid w:val="00E74EC8"/>
    <w:rsid w:val="00E74F5D"/>
    <w:rsid w:val="00E758EC"/>
    <w:rsid w:val="00E764C6"/>
    <w:rsid w:val="00E766F2"/>
    <w:rsid w:val="00E76BFB"/>
    <w:rsid w:val="00E77062"/>
    <w:rsid w:val="00E7770C"/>
    <w:rsid w:val="00E8062E"/>
    <w:rsid w:val="00E8096F"/>
    <w:rsid w:val="00E80C88"/>
    <w:rsid w:val="00E81EEC"/>
    <w:rsid w:val="00E823DA"/>
    <w:rsid w:val="00E82B3D"/>
    <w:rsid w:val="00E83AFD"/>
    <w:rsid w:val="00E83C8C"/>
    <w:rsid w:val="00E83E3D"/>
    <w:rsid w:val="00E854C8"/>
    <w:rsid w:val="00E85C92"/>
    <w:rsid w:val="00E86025"/>
    <w:rsid w:val="00E86E18"/>
    <w:rsid w:val="00E87841"/>
    <w:rsid w:val="00E87F52"/>
    <w:rsid w:val="00E911D0"/>
    <w:rsid w:val="00E91AE5"/>
    <w:rsid w:val="00E91B82"/>
    <w:rsid w:val="00E91EC7"/>
    <w:rsid w:val="00E91ECA"/>
    <w:rsid w:val="00E9429E"/>
    <w:rsid w:val="00E942CF"/>
    <w:rsid w:val="00E94801"/>
    <w:rsid w:val="00E9537F"/>
    <w:rsid w:val="00E95627"/>
    <w:rsid w:val="00E95BC8"/>
    <w:rsid w:val="00E95D2B"/>
    <w:rsid w:val="00E97D60"/>
    <w:rsid w:val="00EA0D5B"/>
    <w:rsid w:val="00EA0F76"/>
    <w:rsid w:val="00EA1139"/>
    <w:rsid w:val="00EA1190"/>
    <w:rsid w:val="00EA1860"/>
    <w:rsid w:val="00EA254F"/>
    <w:rsid w:val="00EA28A5"/>
    <w:rsid w:val="00EA2FE3"/>
    <w:rsid w:val="00EA34BC"/>
    <w:rsid w:val="00EA36C0"/>
    <w:rsid w:val="00EA3A38"/>
    <w:rsid w:val="00EA47A3"/>
    <w:rsid w:val="00EA4D05"/>
    <w:rsid w:val="00EA67EC"/>
    <w:rsid w:val="00EA6A61"/>
    <w:rsid w:val="00EA6F83"/>
    <w:rsid w:val="00EA7011"/>
    <w:rsid w:val="00EA78FF"/>
    <w:rsid w:val="00EA7928"/>
    <w:rsid w:val="00EA7FC3"/>
    <w:rsid w:val="00EB01EC"/>
    <w:rsid w:val="00EB0456"/>
    <w:rsid w:val="00EB06AC"/>
    <w:rsid w:val="00EB136C"/>
    <w:rsid w:val="00EB2763"/>
    <w:rsid w:val="00EB2C2C"/>
    <w:rsid w:val="00EB37A5"/>
    <w:rsid w:val="00EB4070"/>
    <w:rsid w:val="00EB4333"/>
    <w:rsid w:val="00EB4336"/>
    <w:rsid w:val="00EB4C90"/>
    <w:rsid w:val="00EB52C4"/>
    <w:rsid w:val="00EB56C9"/>
    <w:rsid w:val="00EB69C8"/>
    <w:rsid w:val="00EC0032"/>
    <w:rsid w:val="00EC0240"/>
    <w:rsid w:val="00EC0A50"/>
    <w:rsid w:val="00EC0ABA"/>
    <w:rsid w:val="00EC11FE"/>
    <w:rsid w:val="00EC18AE"/>
    <w:rsid w:val="00EC19FF"/>
    <w:rsid w:val="00EC2B5C"/>
    <w:rsid w:val="00EC2B99"/>
    <w:rsid w:val="00EC3143"/>
    <w:rsid w:val="00EC36D8"/>
    <w:rsid w:val="00EC3D5E"/>
    <w:rsid w:val="00EC444F"/>
    <w:rsid w:val="00EC48FD"/>
    <w:rsid w:val="00EC4B70"/>
    <w:rsid w:val="00EC64C0"/>
    <w:rsid w:val="00EC71A2"/>
    <w:rsid w:val="00EC756C"/>
    <w:rsid w:val="00ED030D"/>
    <w:rsid w:val="00ED04AC"/>
    <w:rsid w:val="00ED06A9"/>
    <w:rsid w:val="00ED099C"/>
    <w:rsid w:val="00ED0BC0"/>
    <w:rsid w:val="00ED15B0"/>
    <w:rsid w:val="00ED1DC0"/>
    <w:rsid w:val="00ED2158"/>
    <w:rsid w:val="00ED2862"/>
    <w:rsid w:val="00ED2F36"/>
    <w:rsid w:val="00ED2FE2"/>
    <w:rsid w:val="00ED344E"/>
    <w:rsid w:val="00ED3B5F"/>
    <w:rsid w:val="00ED416A"/>
    <w:rsid w:val="00ED4482"/>
    <w:rsid w:val="00ED5600"/>
    <w:rsid w:val="00ED572E"/>
    <w:rsid w:val="00ED5EFD"/>
    <w:rsid w:val="00ED615D"/>
    <w:rsid w:val="00ED68E2"/>
    <w:rsid w:val="00ED7835"/>
    <w:rsid w:val="00ED7AAD"/>
    <w:rsid w:val="00ED7AB0"/>
    <w:rsid w:val="00EE01FE"/>
    <w:rsid w:val="00EE0B6D"/>
    <w:rsid w:val="00EE0B7E"/>
    <w:rsid w:val="00EE0D84"/>
    <w:rsid w:val="00EE0FDE"/>
    <w:rsid w:val="00EE1151"/>
    <w:rsid w:val="00EE1496"/>
    <w:rsid w:val="00EE15B7"/>
    <w:rsid w:val="00EE1650"/>
    <w:rsid w:val="00EE16A3"/>
    <w:rsid w:val="00EE2538"/>
    <w:rsid w:val="00EE36DF"/>
    <w:rsid w:val="00EE4B29"/>
    <w:rsid w:val="00EE4DC3"/>
    <w:rsid w:val="00EE538B"/>
    <w:rsid w:val="00EE5425"/>
    <w:rsid w:val="00EE5452"/>
    <w:rsid w:val="00EE56A7"/>
    <w:rsid w:val="00EE7735"/>
    <w:rsid w:val="00EE7A47"/>
    <w:rsid w:val="00EF0557"/>
    <w:rsid w:val="00EF086E"/>
    <w:rsid w:val="00EF108B"/>
    <w:rsid w:val="00EF1580"/>
    <w:rsid w:val="00EF1E0F"/>
    <w:rsid w:val="00EF20D4"/>
    <w:rsid w:val="00EF229A"/>
    <w:rsid w:val="00EF292A"/>
    <w:rsid w:val="00EF29C2"/>
    <w:rsid w:val="00EF359A"/>
    <w:rsid w:val="00EF3FAB"/>
    <w:rsid w:val="00EF499F"/>
    <w:rsid w:val="00EF4F1D"/>
    <w:rsid w:val="00EF4FA3"/>
    <w:rsid w:val="00EF506A"/>
    <w:rsid w:val="00EF55E5"/>
    <w:rsid w:val="00EF5B5F"/>
    <w:rsid w:val="00EF5F2B"/>
    <w:rsid w:val="00EF5F60"/>
    <w:rsid w:val="00EF6C6A"/>
    <w:rsid w:val="00EF73FC"/>
    <w:rsid w:val="00EF7A36"/>
    <w:rsid w:val="00EF7B2B"/>
    <w:rsid w:val="00F002F1"/>
    <w:rsid w:val="00F00B40"/>
    <w:rsid w:val="00F00F57"/>
    <w:rsid w:val="00F0158C"/>
    <w:rsid w:val="00F01768"/>
    <w:rsid w:val="00F0216B"/>
    <w:rsid w:val="00F02B8E"/>
    <w:rsid w:val="00F0327B"/>
    <w:rsid w:val="00F03A1B"/>
    <w:rsid w:val="00F052E8"/>
    <w:rsid w:val="00F05F08"/>
    <w:rsid w:val="00F06C74"/>
    <w:rsid w:val="00F105C4"/>
    <w:rsid w:val="00F12639"/>
    <w:rsid w:val="00F1290A"/>
    <w:rsid w:val="00F12D6E"/>
    <w:rsid w:val="00F13E1D"/>
    <w:rsid w:val="00F14A3A"/>
    <w:rsid w:val="00F14F7A"/>
    <w:rsid w:val="00F157CB"/>
    <w:rsid w:val="00F15B75"/>
    <w:rsid w:val="00F16CD2"/>
    <w:rsid w:val="00F16E09"/>
    <w:rsid w:val="00F1730F"/>
    <w:rsid w:val="00F176E2"/>
    <w:rsid w:val="00F17F3D"/>
    <w:rsid w:val="00F2017A"/>
    <w:rsid w:val="00F205BE"/>
    <w:rsid w:val="00F2127C"/>
    <w:rsid w:val="00F21326"/>
    <w:rsid w:val="00F219FF"/>
    <w:rsid w:val="00F21A4B"/>
    <w:rsid w:val="00F21D63"/>
    <w:rsid w:val="00F2236B"/>
    <w:rsid w:val="00F22501"/>
    <w:rsid w:val="00F22C83"/>
    <w:rsid w:val="00F23171"/>
    <w:rsid w:val="00F23313"/>
    <w:rsid w:val="00F23D3B"/>
    <w:rsid w:val="00F24877"/>
    <w:rsid w:val="00F2542F"/>
    <w:rsid w:val="00F25D6F"/>
    <w:rsid w:val="00F25E5B"/>
    <w:rsid w:val="00F26AC0"/>
    <w:rsid w:val="00F26C37"/>
    <w:rsid w:val="00F273AF"/>
    <w:rsid w:val="00F27759"/>
    <w:rsid w:val="00F301B1"/>
    <w:rsid w:val="00F307B1"/>
    <w:rsid w:val="00F31500"/>
    <w:rsid w:val="00F31CCD"/>
    <w:rsid w:val="00F32B43"/>
    <w:rsid w:val="00F333CF"/>
    <w:rsid w:val="00F33452"/>
    <w:rsid w:val="00F337CF"/>
    <w:rsid w:val="00F343B4"/>
    <w:rsid w:val="00F34D23"/>
    <w:rsid w:val="00F34D70"/>
    <w:rsid w:val="00F35FDF"/>
    <w:rsid w:val="00F36A03"/>
    <w:rsid w:val="00F3779D"/>
    <w:rsid w:val="00F40082"/>
    <w:rsid w:val="00F406DB"/>
    <w:rsid w:val="00F40EC1"/>
    <w:rsid w:val="00F410A2"/>
    <w:rsid w:val="00F417EB"/>
    <w:rsid w:val="00F41E42"/>
    <w:rsid w:val="00F41F72"/>
    <w:rsid w:val="00F43561"/>
    <w:rsid w:val="00F43F4B"/>
    <w:rsid w:val="00F44BB7"/>
    <w:rsid w:val="00F456FB"/>
    <w:rsid w:val="00F45821"/>
    <w:rsid w:val="00F4583C"/>
    <w:rsid w:val="00F45E48"/>
    <w:rsid w:val="00F468FB"/>
    <w:rsid w:val="00F46A78"/>
    <w:rsid w:val="00F479B0"/>
    <w:rsid w:val="00F47B50"/>
    <w:rsid w:val="00F47DB0"/>
    <w:rsid w:val="00F47EEA"/>
    <w:rsid w:val="00F5018A"/>
    <w:rsid w:val="00F5108B"/>
    <w:rsid w:val="00F510DB"/>
    <w:rsid w:val="00F51440"/>
    <w:rsid w:val="00F5184B"/>
    <w:rsid w:val="00F52353"/>
    <w:rsid w:val="00F523C0"/>
    <w:rsid w:val="00F53F5E"/>
    <w:rsid w:val="00F53F66"/>
    <w:rsid w:val="00F54746"/>
    <w:rsid w:val="00F54B43"/>
    <w:rsid w:val="00F54BF6"/>
    <w:rsid w:val="00F54FB4"/>
    <w:rsid w:val="00F557CE"/>
    <w:rsid w:val="00F564D0"/>
    <w:rsid w:val="00F569C7"/>
    <w:rsid w:val="00F56F6B"/>
    <w:rsid w:val="00F5739D"/>
    <w:rsid w:val="00F5777A"/>
    <w:rsid w:val="00F607A1"/>
    <w:rsid w:val="00F60804"/>
    <w:rsid w:val="00F61E37"/>
    <w:rsid w:val="00F631D8"/>
    <w:rsid w:val="00F6325E"/>
    <w:rsid w:val="00F64679"/>
    <w:rsid w:val="00F64A99"/>
    <w:rsid w:val="00F64EAD"/>
    <w:rsid w:val="00F65543"/>
    <w:rsid w:val="00F658CD"/>
    <w:rsid w:val="00F66D78"/>
    <w:rsid w:val="00F67715"/>
    <w:rsid w:val="00F67B93"/>
    <w:rsid w:val="00F70580"/>
    <w:rsid w:val="00F716A9"/>
    <w:rsid w:val="00F717FC"/>
    <w:rsid w:val="00F719A7"/>
    <w:rsid w:val="00F719E1"/>
    <w:rsid w:val="00F71A6E"/>
    <w:rsid w:val="00F72C86"/>
    <w:rsid w:val="00F7380B"/>
    <w:rsid w:val="00F73D87"/>
    <w:rsid w:val="00F74272"/>
    <w:rsid w:val="00F75322"/>
    <w:rsid w:val="00F755D1"/>
    <w:rsid w:val="00F7619D"/>
    <w:rsid w:val="00F7743F"/>
    <w:rsid w:val="00F813C2"/>
    <w:rsid w:val="00F81941"/>
    <w:rsid w:val="00F81EE2"/>
    <w:rsid w:val="00F828D9"/>
    <w:rsid w:val="00F83234"/>
    <w:rsid w:val="00F83A3A"/>
    <w:rsid w:val="00F83ABD"/>
    <w:rsid w:val="00F83CE9"/>
    <w:rsid w:val="00F855E8"/>
    <w:rsid w:val="00F86223"/>
    <w:rsid w:val="00F86697"/>
    <w:rsid w:val="00F8682A"/>
    <w:rsid w:val="00F87EC5"/>
    <w:rsid w:val="00F90713"/>
    <w:rsid w:val="00F908DD"/>
    <w:rsid w:val="00F90AA4"/>
    <w:rsid w:val="00F913C7"/>
    <w:rsid w:val="00F91E5E"/>
    <w:rsid w:val="00F924DB"/>
    <w:rsid w:val="00F924E5"/>
    <w:rsid w:val="00F92C3E"/>
    <w:rsid w:val="00F92FD1"/>
    <w:rsid w:val="00F935A7"/>
    <w:rsid w:val="00F93979"/>
    <w:rsid w:val="00F94D0B"/>
    <w:rsid w:val="00F952A1"/>
    <w:rsid w:val="00F9530D"/>
    <w:rsid w:val="00F95864"/>
    <w:rsid w:val="00F96165"/>
    <w:rsid w:val="00F961AF"/>
    <w:rsid w:val="00F9641F"/>
    <w:rsid w:val="00F9672B"/>
    <w:rsid w:val="00F96DF4"/>
    <w:rsid w:val="00F96FBB"/>
    <w:rsid w:val="00F972AA"/>
    <w:rsid w:val="00F9751C"/>
    <w:rsid w:val="00F97D02"/>
    <w:rsid w:val="00FA04DA"/>
    <w:rsid w:val="00FA21DD"/>
    <w:rsid w:val="00FA2ECD"/>
    <w:rsid w:val="00FA4163"/>
    <w:rsid w:val="00FA4ECD"/>
    <w:rsid w:val="00FA4FE6"/>
    <w:rsid w:val="00FA53A9"/>
    <w:rsid w:val="00FA54C0"/>
    <w:rsid w:val="00FA553C"/>
    <w:rsid w:val="00FA5963"/>
    <w:rsid w:val="00FA59AF"/>
    <w:rsid w:val="00FA651C"/>
    <w:rsid w:val="00FA69E4"/>
    <w:rsid w:val="00FA6DAF"/>
    <w:rsid w:val="00FA731F"/>
    <w:rsid w:val="00FB0225"/>
    <w:rsid w:val="00FB02C6"/>
    <w:rsid w:val="00FB0A73"/>
    <w:rsid w:val="00FB0F55"/>
    <w:rsid w:val="00FB1091"/>
    <w:rsid w:val="00FB10C2"/>
    <w:rsid w:val="00FB213F"/>
    <w:rsid w:val="00FB31B7"/>
    <w:rsid w:val="00FB3A20"/>
    <w:rsid w:val="00FB3BA9"/>
    <w:rsid w:val="00FB4B41"/>
    <w:rsid w:val="00FB51D9"/>
    <w:rsid w:val="00FB51EB"/>
    <w:rsid w:val="00FB5BB4"/>
    <w:rsid w:val="00FB638E"/>
    <w:rsid w:val="00FB6BBF"/>
    <w:rsid w:val="00FB6C03"/>
    <w:rsid w:val="00FB7485"/>
    <w:rsid w:val="00FB7655"/>
    <w:rsid w:val="00FB7972"/>
    <w:rsid w:val="00FC064D"/>
    <w:rsid w:val="00FC0822"/>
    <w:rsid w:val="00FC14DD"/>
    <w:rsid w:val="00FC15B0"/>
    <w:rsid w:val="00FC1EEC"/>
    <w:rsid w:val="00FC20C3"/>
    <w:rsid w:val="00FC26B8"/>
    <w:rsid w:val="00FC2C71"/>
    <w:rsid w:val="00FC3474"/>
    <w:rsid w:val="00FC425C"/>
    <w:rsid w:val="00FC4867"/>
    <w:rsid w:val="00FC4ED9"/>
    <w:rsid w:val="00FC6A9C"/>
    <w:rsid w:val="00FC6EFE"/>
    <w:rsid w:val="00FD006B"/>
    <w:rsid w:val="00FD00F8"/>
    <w:rsid w:val="00FD02D1"/>
    <w:rsid w:val="00FD1361"/>
    <w:rsid w:val="00FD1712"/>
    <w:rsid w:val="00FD1AAE"/>
    <w:rsid w:val="00FD1CDD"/>
    <w:rsid w:val="00FD21ED"/>
    <w:rsid w:val="00FD23A1"/>
    <w:rsid w:val="00FD2922"/>
    <w:rsid w:val="00FD2FEA"/>
    <w:rsid w:val="00FD3A91"/>
    <w:rsid w:val="00FD47BA"/>
    <w:rsid w:val="00FD4EAE"/>
    <w:rsid w:val="00FD5355"/>
    <w:rsid w:val="00FD5711"/>
    <w:rsid w:val="00FD70AE"/>
    <w:rsid w:val="00FD7BC6"/>
    <w:rsid w:val="00FE0705"/>
    <w:rsid w:val="00FE076C"/>
    <w:rsid w:val="00FE1023"/>
    <w:rsid w:val="00FE1A74"/>
    <w:rsid w:val="00FE1C21"/>
    <w:rsid w:val="00FE1C99"/>
    <w:rsid w:val="00FE1E0E"/>
    <w:rsid w:val="00FE1E60"/>
    <w:rsid w:val="00FE289E"/>
    <w:rsid w:val="00FE2A61"/>
    <w:rsid w:val="00FE352E"/>
    <w:rsid w:val="00FE3A5E"/>
    <w:rsid w:val="00FE3C47"/>
    <w:rsid w:val="00FE404F"/>
    <w:rsid w:val="00FE4286"/>
    <w:rsid w:val="00FE45CA"/>
    <w:rsid w:val="00FE5CD7"/>
    <w:rsid w:val="00FE66D1"/>
    <w:rsid w:val="00FE7E36"/>
    <w:rsid w:val="00FF0008"/>
    <w:rsid w:val="00FF0232"/>
    <w:rsid w:val="00FF0707"/>
    <w:rsid w:val="00FF0AF3"/>
    <w:rsid w:val="00FF1AED"/>
    <w:rsid w:val="00FF1B75"/>
    <w:rsid w:val="00FF26A0"/>
    <w:rsid w:val="00FF2743"/>
    <w:rsid w:val="00FF30A7"/>
    <w:rsid w:val="00FF36C4"/>
    <w:rsid w:val="00FF36E9"/>
    <w:rsid w:val="00FF3883"/>
    <w:rsid w:val="00FF3A12"/>
    <w:rsid w:val="00FF3D7E"/>
    <w:rsid w:val="00FF3E79"/>
    <w:rsid w:val="00FF47C3"/>
    <w:rsid w:val="00FF5719"/>
    <w:rsid w:val="00FF5D7B"/>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E2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35"/>
      </w:numPr>
      <w:tabs>
        <w:tab w:val="clear" w:pos="1259"/>
        <w:tab w:val="clear" w:pos="1622"/>
      </w:tabs>
      <w:ind w:left="420" w:hanging="420"/>
    </w:pPr>
    <w:rPr>
      <w:rFonts w:ascii="Calibri" w:eastAsia="Calibri" w:hAnsi="Calibri" w:cs="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E2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35"/>
      </w:numPr>
      <w:tabs>
        <w:tab w:val="clear" w:pos="1259"/>
        <w:tab w:val="clear" w:pos="1622"/>
      </w:tabs>
      <w:ind w:left="420" w:hanging="420"/>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921111111111.vsdx"/><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93222222222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3BC8954-5AFC-4529-8574-16772713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2494</TotalTime>
  <Pages>5</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CATT(Jianxiang)</cp:lastModifiedBy>
  <cp:revision>3096</cp:revision>
  <dcterms:created xsi:type="dcterms:W3CDTF">2024-07-23T05:59:00Z</dcterms:created>
  <dcterms:modified xsi:type="dcterms:W3CDTF">2024-11-08T06:10:00Z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